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2DBDB" w:themeColor="accent2" w:themeTint="33"/>
  <w:body>
    <w:p w:rsidR="00244BED" w:rsidRPr="00244BED" w:rsidRDefault="00244BED" w:rsidP="00244BED">
      <w:pPr>
        <w:pStyle w:val="Sinespaciado"/>
        <w:jc w:val="center"/>
        <w:rPr>
          <w:rFonts w:ascii="Arial Black" w:hAnsi="Arial Black"/>
          <w:sz w:val="32"/>
        </w:rPr>
      </w:pPr>
      <w:r w:rsidRPr="00244BED">
        <w:rPr>
          <w:rFonts w:ascii="Arial Black" w:hAnsi="Arial Black"/>
          <w:sz w:val="32"/>
        </w:rPr>
        <w:t>INSTITUCION EDUCATIVA SAN SIMON</w:t>
      </w:r>
    </w:p>
    <w:p w:rsidR="00244BED" w:rsidRPr="00244BED" w:rsidRDefault="00244BED" w:rsidP="00244BED">
      <w:pPr>
        <w:pStyle w:val="Sinespaciado"/>
        <w:jc w:val="center"/>
        <w:rPr>
          <w:rFonts w:ascii="Arial Black" w:hAnsi="Arial Black"/>
        </w:rPr>
      </w:pPr>
      <w:r w:rsidRPr="00244BED">
        <w:rPr>
          <w:rFonts w:ascii="Arial Black" w:hAnsi="Arial Black"/>
          <w:sz w:val="18"/>
        </w:rPr>
        <w:t>MUNICIPIO DE SAN ANDRES DE SOTAVENTO CORDOBA</w:t>
      </w:r>
    </w:p>
    <w:p w:rsidR="00244BED" w:rsidRDefault="00244BED" w:rsidP="00A92E4B">
      <w:pPr>
        <w:jc w:val="center"/>
        <w:rPr>
          <w:rFonts w:ascii="Arial" w:hAnsi="Arial" w:cs="Arial"/>
          <w:b/>
          <w:sz w:val="24"/>
        </w:rPr>
      </w:pPr>
    </w:p>
    <w:p w:rsidR="00244BED" w:rsidRDefault="00244BED" w:rsidP="00A92E4B">
      <w:pPr>
        <w:jc w:val="center"/>
        <w:rPr>
          <w:rFonts w:ascii="Arial" w:hAnsi="Arial" w:cs="Arial"/>
          <w:b/>
          <w:sz w:val="24"/>
        </w:rPr>
      </w:pPr>
    </w:p>
    <w:p w:rsidR="00DD5AB3" w:rsidRDefault="00A92E4B" w:rsidP="00A92E4B">
      <w:pPr>
        <w:jc w:val="center"/>
        <w:rPr>
          <w:rFonts w:ascii="Arial Black" w:hAnsi="Arial Black" w:cs="Arial"/>
          <w:b/>
          <w:sz w:val="24"/>
        </w:rPr>
      </w:pPr>
      <w:r w:rsidRPr="00244BED">
        <w:rPr>
          <w:rFonts w:ascii="Arial Black" w:hAnsi="Arial Black" w:cs="Arial"/>
          <w:b/>
          <w:sz w:val="24"/>
        </w:rPr>
        <w:t>ANALISIS E INTERPRETACION PRUEBA SABER 5° AÑO 2009</w:t>
      </w:r>
    </w:p>
    <w:p w:rsidR="00AC3DDA" w:rsidRPr="00244BED" w:rsidRDefault="002D6879" w:rsidP="00A92E4B">
      <w:pPr>
        <w:jc w:val="center"/>
        <w:rPr>
          <w:rFonts w:ascii="Arial Black" w:hAnsi="Arial Black" w:cs="Arial"/>
          <w:b/>
          <w:sz w:val="24"/>
        </w:rPr>
      </w:pPr>
      <w:r>
        <w:rPr>
          <w:rFonts w:ascii="Arial Black" w:hAnsi="Arial Black" w:cs="Arial"/>
          <w:b/>
          <w:sz w:val="24"/>
        </w:rPr>
        <w:t>CIENCIAS NATURALES</w:t>
      </w:r>
    </w:p>
    <w:p w:rsidR="0026674B" w:rsidRDefault="0026674B" w:rsidP="00C14A67">
      <w:pPr>
        <w:pStyle w:val="Prrafodelista"/>
        <w:ind w:left="0"/>
        <w:rPr>
          <w:rFonts w:ascii="Arial" w:hAnsi="Arial" w:cs="Arial"/>
          <w:sz w:val="24"/>
        </w:rPr>
      </w:pPr>
      <w:r>
        <w:rPr>
          <w:rFonts w:ascii="Arial" w:hAnsi="Arial" w:cs="Arial"/>
          <w:sz w:val="24"/>
        </w:rPr>
        <w:t>Análisis e interpretación de la prueba saber niveles de desempeño de los aprendizajes, las desviaciones estándar, competencias, componentes en el área de ciencias naturales.</w:t>
      </w:r>
    </w:p>
    <w:p w:rsidR="0026674B" w:rsidRDefault="0026674B" w:rsidP="00C14A67">
      <w:pPr>
        <w:pStyle w:val="Prrafodelista"/>
        <w:ind w:left="0"/>
        <w:rPr>
          <w:rFonts w:ascii="Arial" w:hAnsi="Arial" w:cs="Arial"/>
          <w:sz w:val="24"/>
        </w:rPr>
      </w:pPr>
      <w:r>
        <w:rPr>
          <w:rFonts w:ascii="Arial" w:hAnsi="Arial" w:cs="Arial"/>
          <w:sz w:val="24"/>
        </w:rPr>
        <w:t>En el análisis de la evaluación SABER 2009  de noveno grado, área de ciencias naturales, se observa que los 134 obtuvieron los siguientes resultados:</w:t>
      </w:r>
    </w:p>
    <w:p w:rsidR="0026674B" w:rsidRDefault="0026674B" w:rsidP="00C14A67">
      <w:pPr>
        <w:pStyle w:val="Prrafodelista"/>
        <w:ind w:left="0"/>
        <w:rPr>
          <w:rFonts w:ascii="Arial" w:hAnsi="Arial" w:cs="Arial"/>
          <w:sz w:val="24"/>
        </w:rPr>
      </w:pPr>
    </w:p>
    <w:p w:rsidR="0026674B" w:rsidRDefault="0026674B" w:rsidP="0026674B">
      <w:pPr>
        <w:pStyle w:val="Prrafodelista"/>
        <w:numPr>
          <w:ilvl w:val="0"/>
          <w:numId w:val="14"/>
        </w:numPr>
        <w:rPr>
          <w:rFonts w:ascii="Arial" w:hAnsi="Arial" w:cs="Arial"/>
          <w:sz w:val="24"/>
        </w:rPr>
      </w:pPr>
      <w:r>
        <w:rPr>
          <w:rFonts w:ascii="Arial" w:hAnsi="Arial" w:cs="Arial"/>
          <w:sz w:val="24"/>
        </w:rPr>
        <w:t xml:space="preserve">El 50% de los estudiantes sacó entre 100-215  puntos ubicados en un nivel d desempeño insuficiente </w:t>
      </w:r>
    </w:p>
    <w:p w:rsidR="00A90210" w:rsidRDefault="00A90210" w:rsidP="00A90210">
      <w:pPr>
        <w:pStyle w:val="Prrafodelista"/>
        <w:rPr>
          <w:rFonts w:ascii="Arial" w:hAnsi="Arial" w:cs="Arial"/>
          <w:sz w:val="24"/>
        </w:rPr>
      </w:pPr>
    </w:p>
    <w:p w:rsidR="00A90210" w:rsidRDefault="0026674B" w:rsidP="00A90210">
      <w:pPr>
        <w:pStyle w:val="Prrafodelista"/>
        <w:numPr>
          <w:ilvl w:val="0"/>
          <w:numId w:val="14"/>
        </w:numPr>
        <w:rPr>
          <w:rFonts w:ascii="Arial" w:hAnsi="Arial" w:cs="Arial"/>
          <w:sz w:val="24"/>
        </w:rPr>
      </w:pPr>
      <w:r>
        <w:rPr>
          <w:rFonts w:ascii="Arial" w:hAnsi="Arial" w:cs="Arial"/>
          <w:sz w:val="24"/>
        </w:rPr>
        <w:t xml:space="preserve">El 37% de los estudiantes sacó 246-270  puestos y el 10% de los estudiantes sacó 271-326 puntos para un total de 47% estudiantes con un nivel de desempeño </w:t>
      </w:r>
      <w:r w:rsidR="00A90210">
        <w:rPr>
          <w:rFonts w:ascii="Arial" w:hAnsi="Arial" w:cs="Arial"/>
          <w:sz w:val="24"/>
        </w:rPr>
        <w:t>mínimo.</w:t>
      </w:r>
    </w:p>
    <w:p w:rsidR="00A90210" w:rsidRPr="00A90210" w:rsidRDefault="00A90210" w:rsidP="00A90210">
      <w:pPr>
        <w:pStyle w:val="Prrafodelista"/>
        <w:rPr>
          <w:rFonts w:ascii="Arial" w:hAnsi="Arial" w:cs="Arial"/>
          <w:sz w:val="24"/>
        </w:rPr>
      </w:pPr>
    </w:p>
    <w:p w:rsidR="00A90210" w:rsidRPr="00A90210" w:rsidRDefault="00A90210" w:rsidP="00A90210">
      <w:pPr>
        <w:pStyle w:val="Prrafodelista"/>
        <w:rPr>
          <w:rFonts w:ascii="Arial" w:hAnsi="Arial" w:cs="Arial"/>
          <w:sz w:val="2"/>
        </w:rPr>
      </w:pPr>
    </w:p>
    <w:p w:rsidR="008B4DF9" w:rsidRDefault="0026674B" w:rsidP="0026674B">
      <w:pPr>
        <w:pStyle w:val="Prrafodelista"/>
        <w:numPr>
          <w:ilvl w:val="0"/>
          <w:numId w:val="14"/>
        </w:numPr>
        <w:rPr>
          <w:rFonts w:ascii="Arial" w:hAnsi="Arial" w:cs="Arial"/>
          <w:sz w:val="24"/>
        </w:rPr>
      </w:pPr>
      <w:r>
        <w:rPr>
          <w:rFonts w:ascii="Arial" w:hAnsi="Arial" w:cs="Arial"/>
          <w:sz w:val="24"/>
        </w:rPr>
        <w:t xml:space="preserve"> El 2% de los estudiantes sacó 327-378 puntos y el nivel de desempeño satisfactorio, el 0% de estudiantes no se ubican en el rango </w:t>
      </w:r>
      <w:r w:rsidR="008B4DF9">
        <w:rPr>
          <w:rFonts w:ascii="Arial" w:hAnsi="Arial" w:cs="Arial"/>
          <w:sz w:val="24"/>
        </w:rPr>
        <w:t>de puntaje 379 430 para un total del 2% de puntaje en el nivel de desempeño satisfactorio</w:t>
      </w:r>
    </w:p>
    <w:p w:rsidR="00A90210" w:rsidRDefault="00A90210" w:rsidP="00A90210">
      <w:pPr>
        <w:pStyle w:val="Prrafodelista"/>
        <w:rPr>
          <w:rFonts w:ascii="Arial" w:hAnsi="Arial" w:cs="Arial"/>
          <w:sz w:val="24"/>
        </w:rPr>
      </w:pPr>
    </w:p>
    <w:p w:rsidR="008B4DF9" w:rsidRDefault="008B4DF9" w:rsidP="0026674B">
      <w:pPr>
        <w:pStyle w:val="Prrafodelista"/>
        <w:numPr>
          <w:ilvl w:val="0"/>
          <w:numId w:val="14"/>
        </w:numPr>
        <w:rPr>
          <w:rFonts w:ascii="Arial" w:hAnsi="Arial" w:cs="Arial"/>
          <w:sz w:val="24"/>
        </w:rPr>
      </w:pPr>
      <w:r>
        <w:rPr>
          <w:rFonts w:ascii="Arial" w:hAnsi="Arial" w:cs="Arial"/>
          <w:sz w:val="24"/>
        </w:rPr>
        <w:t xml:space="preserve">El 0% de los estudiantes no obtuvo el rango de puntajes 430-500 puntos, lo cual niegan estudiantes en este nivel </w:t>
      </w:r>
    </w:p>
    <w:p w:rsidR="008B4DF9" w:rsidRDefault="008B4DF9" w:rsidP="008B4DF9">
      <w:pPr>
        <w:pStyle w:val="Prrafodelista"/>
        <w:rPr>
          <w:rFonts w:ascii="Arial" w:hAnsi="Arial" w:cs="Arial"/>
          <w:sz w:val="24"/>
        </w:rPr>
      </w:pPr>
    </w:p>
    <w:p w:rsidR="0026674B" w:rsidRDefault="008B4DF9" w:rsidP="008B4DF9">
      <w:pPr>
        <w:pStyle w:val="Prrafodelista"/>
        <w:rPr>
          <w:rFonts w:ascii="Arial" w:hAnsi="Arial" w:cs="Arial"/>
          <w:sz w:val="24"/>
        </w:rPr>
      </w:pPr>
      <w:r>
        <w:rPr>
          <w:rFonts w:ascii="Arial" w:hAnsi="Arial" w:cs="Arial"/>
          <w:sz w:val="24"/>
        </w:rPr>
        <w:t xml:space="preserve">El rango de puntaje en que se encuentra el mayor  número  de estudiantes ______ entre 100-215 puntos, que   </w:t>
      </w:r>
      <w:r w:rsidR="00FB192E">
        <w:rPr>
          <w:rFonts w:ascii="Arial" w:hAnsi="Arial" w:cs="Arial"/>
          <w:sz w:val="24"/>
        </w:rPr>
        <w:t xml:space="preserve">_________ el 50% de los estudiantes ubicados en </w:t>
      </w:r>
      <w:r w:rsidR="00A90210">
        <w:rPr>
          <w:rFonts w:ascii="Arial" w:hAnsi="Arial" w:cs="Arial"/>
          <w:sz w:val="24"/>
        </w:rPr>
        <w:t>el nivel de desempeño insuficiente.</w:t>
      </w:r>
    </w:p>
    <w:p w:rsidR="00A90210" w:rsidRDefault="00A90210" w:rsidP="008B4DF9">
      <w:pPr>
        <w:pStyle w:val="Prrafodelista"/>
        <w:rPr>
          <w:rFonts w:ascii="Arial" w:hAnsi="Arial" w:cs="Arial"/>
          <w:sz w:val="24"/>
        </w:rPr>
      </w:pPr>
    </w:p>
    <w:p w:rsidR="00A90210" w:rsidRDefault="00A90210" w:rsidP="00A90210">
      <w:pPr>
        <w:pStyle w:val="Prrafodelista"/>
        <w:numPr>
          <w:ilvl w:val="0"/>
          <w:numId w:val="15"/>
        </w:numPr>
        <w:ind w:left="426" w:firstLine="0"/>
        <w:rPr>
          <w:rFonts w:ascii="Arial" w:hAnsi="Arial" w:cs="Arial"/>
          <w:sz w:val="24"/>
        </w:rPr>
      </w:pPr>
      <w:r>
        <w:rPr>
          <w:rFonts w:ascii="Arial" w:hAnsi="Arial" w:cs="Arial"/>
          <w:sz w:val="24"/>
        </w:rPr>
        <w:t>El 47% de los estudiantes se encuentran ubicados en el nivel de desempeño mínimo</w:t>
      </w:r>
    </w:p>
    <w:p w:rsidR="00A90210" w:rsidRDefault="00A90210" w:rsidP="00A90210">
      <w:pPr>
        <w:pStyle w:val="Prrafodelista"/>
        <w:numPr>
          <w:ilvl w:val="0"/>
          <w:numId w:val="15"/>
        </w:numPr>
        <w:ind w:left="426" w:firstLine="0"/>
        <w:rPr>
          <w:rFonts w:ascii="Arial" w:hAnsi="Arial" w:cs="Arial"/>
          <w:sz w:val="24"/>
        </w:rPr>
      </w:pPr>
      <w:r>
        <w:rPr>
          <w:rFonts w:ascii="Arial" w:hAnsi="Arial" w:cs="Arial"/>
          <w:sz w:val="24"/>
        </w:rPr>
        <w:t xml:space="preserve">El 2% de los estudiantes se encuentran ubicados ese el nivel de desempeño satisfactorio </w:t>
      </w:r>
    </w:p>
    <w:p w:rsidR="00A90210" w:rsidRDefault="00A90210" w:rsidP="00A90210">
      <w:pPr>
        <w:pStyle w:val="Prrafodelista"/>
        <w:numPr>
          <w:ilvl w:val="0"/>
          <w:numId w:val="15"/>
        </w:numPr>
        <w:ind w:left="426" w:firstLine="0"/>
        <w:rPr>
          <w:rFonts w:ascii="Arial" w:hAnsi="Arial" w:cs="Arial"/>
          <w:sz w:val="24"/>
        </w:rPr>
      </w:pPr>
      <w:r>
        <w:rPr>
          <w:rFonts w:ascii="Arial" w:hAnsi="Arial" w:cs="Arial"/>
          <w:sz w:val="24"/>
        </w:rPr>
        <w:t xml:space="preserve">El 0% de los estudiantes se encuentran ubicados en el nivel de desempeños avanzados  </w:t>
      </w:r>
    </w:p>
    <w:p w:rsidR="0026674B" w:rsidRDefault="0026674B" w:rsidP="00C14A67">
      <w:pPr>
        <w:pStyle w:val="Prrafodelista"/>
        <w:ind w:left="0"/>
        <w:rPr>
          <w:rFonts w:ascii="Arial" w:hAnsi="Arial" w:cs="Arial"/>
          <w:sz w:val="24"/>
        </w:rPr>
      </w:pPr>
    </w:p>
    <w:p w:rsidR="009878DE" w:rsidRDefault="0026674B" w:rsidP="00C14A67">
      <w:pPr>
        <w:pStyle w:val="Prrafodelista"/>
        <w:ind w:left="0"/>
        <w:rPr>
          <w:rFonts w:ascii="Arial" w:hAnsi="Arial" w:cs="Arial"/>
          <w:sz w:val="24"/>
        </w:rPr>
      </w:pPr>
      <w:r>
        <w:rPr>
          <w:rFonts w:ascii="Arial" w:hAnsi="Arial" w:cs="Arial"/>
          <w:sz w:val="24"/>
        </w:rPr>
        <w:t xml:space="preserve"> </w:t>
      </w:r>
    </w:p>
    <w:p w:rsidR="009878DE" w:rsidRDefault="009878DE" w:rsidP="00C14A67">
      <w:pPr>
        <w:pStyle w:val="Prrafodelista"/>
        <w:ind w:left="0"/>
        <w:rPr>
          <w:rFonts w:ascii="Arial" w:hAnsi="Arial" w:cs="Arial"/>
          <w:sz w:val="24"/>
        </w:rPr>
      </w:pPr>
    </w:p>
    <w:p w:rsidR="009878DE" w:rsidRDefault="009878DE" w:rsidP="00C14A67">
      <w:pPr>
        <w:pStyle w:val="Prrafodelista"/>
        <w:ind w:left="0"/>
        <w:rPr>
          <w:rFonts w:ascii="Arial" w:hAnsi="Arial" w:cs="Arial"/>
          <w:sz w:val="24"/>
        </w:rPr>
      </w:pPr>
    </w:p>
    <w:p w:rsidR="009878DE" w:rsidRDefault="009878DE" w:rsidP="00C14A67">
      <w:pPr>
        <w:pStyle w:val="Prrafodelista"/>
        <w:ind w:left="0"/>
        <w:rPr>
          <w:rFonts w:ascii="Arial" w:hAnsi="Arial" w:cs="Arial"/>
          <w:sz w:val="24"/>
        </w:rPr>
      </w:pPr>
    </w:p>
    <w:p w:rsidR="00585091" w:rsidRDefault="00A90210" w:rsidP="00A90210">
      <w:pPr>
        <w:jc w:val="center"/>
        <w:rPr>
          <w:rFonts w:ascii="Arial" w:hAnsi="Arial" w:cs="Arial"/>
          <w:b/>
          <w:sz w:val="24"/>
        </w:rPr>
      </w:pPr>
      <w:r>
        <w:rPr>
          <w:rFonts w:ascii="Arial" w:hAnsi="Arial" w:cs="Arial"/>
          <w:b/>
          <w:sz w:val="24"/>
        </w:rPr>
        <w:t>COMPARACIÓN DE LOS NIVELES DE DESEMPEÑO DEL ESTABLECIMIENTO EDUCATIVO, LAS ENTIDADES TERRITORIALES Y EL PAÍS EN CIENCIAS NATURALES</w:t>
      </w:r>
    </w:p>
    <w:p w:rsidR="00A90210" w:rsidRDefault="00A90210" w:rsidP="00A90210">
      <w:pPr>
        <w:jc w:val="center"/>
        <w:rPr>
          <w:rFonts w:ascii="Arial" w:hAnsi="Arial" w:cs="Arial"/>
          <w:b/>
          <w:sz w:val="24"/>
        </w:rPr>
      </w:pPr>
    </w:p>
    <w:p w:rsidR="00A90210" w:rsidRDefault="00A90210" w:rsidP="00A90210">
      <w:pPr>
        <w:rPr>
          <w:rFonts w:ascii="Arial" w:hAnsi="Arial" w:cs="Arial"/>
          <w:sz w:val="24"/>
        </w:rPr>
      </w:pPr>
      <w:r>
        <w:rPr>
          <w:rFonts w:ascii="Arial" w:hAnsi="Arial" w:cs="Arial"/>
          <w:sz w:val="24"/>
        </w:rPr>
        <w:t>Al hacer el análisis de las tres graficas que muestra el ICFES en la publicación, según los niveles de desempeño, en comparación al establecimiento educativo con la entidad territorial el país, instituciones oficiales, no oficiales, urbanas y rurales; los grupos socioeconómico 1y 2.</w:t>
      </w:r>
    </w:p>
    <w:p w:rsidR="00A90210" w:rsidRDefault="00392016" w:rsidP="00A90210">
      <w:pPr>
        <w:rPr>
          <w:rFonts w:ascii="Arial" w:hAnsi="Arial" w:cs="Arial"/>
          <w:sz w:val="24"/>
        </w:rPr>
      </w:pPr>
      <w:r>
        <w:rPr>
          <w:rFonts w:ascii="Arial" w:hAnsi="Arial" w:cs="Arial"/>
          <w:sz w:val="24"/>
        </w:rPr>
        <w:t xml:space="preserve">Los estudiantes se encuentran en el nivel insuficiente con el 50% de los estudiantes </w:t>
      </w:r>
      <w:r w:rsidR="00E05D67">
        <w:rPr>
          <w:rFonts w:ascii="Arial" w:hAnsi="Arial" w:cs="Arial"/>
          <w:sz w:val="24"/>
        </w:rPr>
        <w:t>más</w:t>
      </w:r>
      <w:r>
        <w:rPr>
          <w:rFonts w:ascii="Arial" w:hAnsi="Arial" w:cs="Arial"/>
          <w:sz w:val="24"/>
        </w:rPr>
        <w:t xml:space="preserve"> alto que la entidad territorial, que tiene un 27% de los estudiantes y Colombia un 14% en este nivel de desempeño  </w:t>
      </w:r>
      <w:r w:rsidR="00E05D67">
        <w:rPr>
          <w:rFonts w:ascii="Arial" w:hAnsi="Arial" w:cs="Arial"/>
          <w:sz w:val="24"/>
        </w:rPr>
        <w:t>insuficiente.</w:t>
      </w:r>
    </w:p>
    <w:p w:rsidR="00E05D67" w:rsidRDefault="00E05D67" w:rsidP="00E05D67">
      <w:pPr>
        <w:pStyle w:val="Prrafodelista"/>
        <w:numPr>
          <w:ilvl w:val="0"/>
          <w:numId w:val="16"/>
        </w:numPr>
        <w:rPr>
          <w:rFonts w:ascii="Arial" w:hAnsi="Arial" w:cs="Arial"/>
          <w:sz w:val="24"/>
        </w:rPr>
      </w:pPr>
      <w:r>
        <w:rPr>
          <w:rFonts w:ascii="Arial" w:hAnsi="Arial" w:cs="Arial"/>
          <w:sz w:val="24"/>
        </w:rPr>
        <w:t xml:space="preserve">Los establecimientos educativos oficiales </w:t>
      </w:r>
      <w:r w:rsidR="000D6ABB">
        <w:rPr>
          <w:rFonts w:ascii="Arial" w:hAnsi="Arial" w:cs="Arial"/>
          <w:sz w:val="24"/>
        </w:rPr>
        <w:t xml:space="preserve">un 28% de estudiantes en ese nivel </w:t>
      </w:r>
    </w:p>
    <w:p w:rsidR="000D6ABB" w:rsidRDefault="000D6ABB" w:rsidP="00E05D67">
      <w:pPr>
        <w:pStyle w:val="Prrafodelista"/>
        <w:numPr>
          <w:ilvl w:val="0"/>
          <w:numId w:val="16"/>
        </w:numPr>
        <w:rPr>
          <w:rFonts w:ascii="Arial" w:hAnsi="Arial" w:cs="Arial"/>
          <w:sz w:val="24"/>
        </w:rPr>
      </w:pPr>
      <w:r>
        <w:rPr>
          <w:rFonts w:ascii="Arial" w:hAnsi="Arial" w:cs="Arial"/>
          <w:sz w:val="24"/>
        </w:rPr>
        <w:t xml:space="preserve">Los establecimientos educativos no oficiales con el 9% de estudiantes en este nivel </w:t>
      </w:r>
    </w:p>
    <w:p w:rsidR="000D6ABB" w:rsidRDefault="000D6ABB" w:rsidP="00E05D67">
      <w:pPr>
        <w:pStyle w:val="Prrafodelista"/>
        <w:numPr>
          <w:ilvl w:val="0"/>
          <w:numId w:val="16"/>
        </w:numPr>
        <w:rPr>
          <w:rFonts w:ascii="Arial" w:hAnsi="Arial" w:cs="Arial"/>
          <w:sz w:val="24"/>
        </w:rPr>
      </w:pPr>
      <w:r>
        <w:rPr>
          <w:rFonts w:ascii="Arial" w:hAnsi="Arial" w:cs="Arial"/>
          <w:sz w:val="24"/>
        </w:rPr>
        <w:t>Los establecimientos educativos urbanos con el 21% en este nivel</w:t>
      </w:r>
    </w:p>
    <w:p w:rsidR="000D6ABB" w:rsidRDefault="000D6ABB" w:rsidP="00E05D67">
      <w:pPr>
        <w:pStyle w:val="Prrafodelista"/>
        <w:numPr>
          <w:ilvl w:val="0"/>
          <w:numId w:val="16"/>
        </w:numPr>
        <w:rPr>
          <w:rFonts w:ascii="Arial" w:hAnsi="Arial" w:cs="Arial"/>
          <w:sz w:val="24"/>
        </w:rPr>
      </w:pPr>
      <w:r>
        <w:rPr>
          <w:rFonts w:ascii="Arial" w:hAnsi="Arial" w:cs="Arial"/>
          <w:sz w:val="24"/>
        </w:rPr>
        <w:t>Los establecimientos educativos rurales con el 29% de estudiantes en este nivel</w:t>
      </w:r>
    </w:p>
    <w:p w:rsidR="000D6ABB" w:rsidRDefault="000D6ABB" w:rsidP="000D6ABB">
      <w:pPr>
        <w:pStyle w:val="Prrafodelista"/>
        <w:numPr>
          <w:ilvl w:val="0"/>
          <w:numId w:val="16"/>
        </w:numPr>
        <w:rPr>
          <w:rFonts w:ascii="Arial" w:hAnsi="Arial" w:cs="Arial"/>
          <w:sz w:val="24"/>
        </w:rPr>
      </w:pPr>
      <w:r>
        <w:rPr>
          <w:rFonts w:ascii="Arial" w:hAnsi="Arial" w:cs="Arial"/>
          <w:sz w:val="24"/>
        </w:rPr>
        <w:t xml:space="preserve">Establecimientos educativos de las entidades territoriales clasificadas en el nivel socioeconómico (NSE) 1 y 2, el 30% y el 16 </w:t>
      </w:r>
      <w:r w:rsidR="00912139">
        <w:rPr>
          <w:rFonts w:ascii="Arial" w:hAnsi="Arial" w:cs="Arial"/>
          <w:sz w:val="24"/>
        </w:rPr>
        <w:t>ubicados en el nivel insuficiente.</w:t>
      </w:r>
    </w:p>
    <w:p w:rsidR="00676A0F" w:rsidRDefault="00676A0F" w:rsidP="00676A0F">
      <w:pPr>
        <w:pStyle w:val="Prrafodelista"/>
        <w:rPr>
          <w:rFonts w:ascii="Arial" w:hAnsi="Arial" w:cs="Arial"/>
          <w:sz w:val="24"/>
        </w:rPr>
      </w:pPr>
    </w:p>
    <w:p w:rsidR="00676A0F" w:rsidRDefault="00676A0F" w:rsidP="00676A0F">
      <w:pPr>
        <w:pStyle w:val="Prrafodelista"/>
        <w:jc w:val="center"/>
        <w:rPr>
          <w:rFonts w:ascii="Arial" w:hAnsi="Arial" w:cs="Arial"/>
          <w:b/>
          <w:sz w:val="24"/>
        </w:rPr>
      </w:pPr>
      <w:r>
        <w:rPr>
          <w:rFonts w:ascii="Arial" w:hAnsi="Arial" w:cs="Arial"/>
          <w:b/>
          <w:sz w:val="24"/>
        </w:rPr>
        <w:t>COMPARANCION DE LA DESVIACION  ESTANDAR</w:t>
      </w:r>
    </w:p>
    <w:p w:rsidR="00676A0F" w:rsidRDefault="00676A0F" w:rsidP="00676A0F">
      <w:pPr>
        <w:pStyle w:val="Prrafodelista"/>
        <w:jc w:val="center"/>
        <w:rPr>
          <w:rFonts w:ascii="Arial" w:hAnsi="Arial" w:cs="Arial"/>
          <w:b/>
          <w:sz w:val="24"/>
        </w:rPr>
      </w:pPr>
    </w:p>
    <w:p w:rsidR="00676A0F" w:rsidRDefault="00676A0F" w:rsidP="00676A0F">
      <w:pPr>
        <w:pStyle w:val="Prrafodelista"/>
        <w:rPr>
          <w:rFonts w:ascii="Arial" w:hAnsi="Arial" w:cs="Arial"/>
          <w:sz w:val="24"/>
        </w:rPr>
      </w:pPr>
      <w:r>
        <w:rPr>
          <w:rFonts w:ascii="Arial" w:hAnsi="Arial" w:cs="Arial"/>
          <w:sz w:val="24"/>
        </w:rPr>
        <w:t>El puntaje promedio con relación al grado noveno de la institución educativa san simón  es de 217 puntos y la desviación estándar de 54 puntos según la lectura y el análisis en los distintos grupos de referencia el porcentaje promedio es 163 puntos.</w:t>
      </w:r>
    </w:p>
    <w:p w:rsidR="00676A0F" w:rsidRDefault="00676A0F" w:rsidP="00676A0F">
      <w:pPr>
        <w:pStyle w:val="Prrafodelista"/>
        <w:rPr>
          <w:rFonts w:ascii="Arial" w:hAnsi="Arial" w:cs="Arial"/>
          <w:sz w:val="24"/>
        </w:rPr>
      </w:pPr>
    </w:p>
    <w:p w:rsidR="00676A0F" w:rsidRDefault="00676A0F" w:rsidP="00676A0F">
      <w:pPr>
        <w:pStyle w:val="Prrafodelista"/>
        <w:numPr>
          <w:ilvl w:val="0"/>
          <w:numId w:val="17"/>
        </w:numPr>
        <w:ind w:left="567" w:firstLine="0"/>
        <w:rPr>
          <w:rFonts w:ascii="Arial" w:hAnsi="Arial" w:cs="Arial"/>
          <w:sz w:val="24"/>
        </w:rPr>
      </w:pPr>
      <w:r>
        <w:rPr>
          <w:rFonts w:ascii="Arial" w:hAnsi="Arial" w:cs="Arial"/>
          <w:sz w:val="24"/>
        </w:rPr>
        <w:t xml:space="preserve"> Inferior al puntaje promedio de los establecimientos educativos de la entidad territorial certificada donde esté ubicado </w:t>
      </w:r>
    </w:p>
    <w:p w:rsidR="00676A0F" w:rsidRDefault="00676A0F" w:rsidP="00676A0F">
      <w:pPr>
        <w:pStyle w:val="Prrafodelista"/>
        <w:ind w:left="567"/>
        <w:rPr>
          <w:rFonts w:ascii="Arial" w:hAnsi="Arial" w:cs="Arial"/>
          <w:sz w:val="24"/>
        </w:rPr>
      </w:pPr>
    </w:p>
    <w:p w:rsidR="00676A0F" w:rsidRDefault="00676A0F" w:rsidP="00676A0F">
      <w:pPr>
        <w:pStyle w:val="Prrafodelista"/>
        <w:numPr>
          <w:ilvl w:val="0"/>
          <w:numId w:val="17"/>
        </w:numPr>
        <w:ind w:left="567" w:firstLine="0"/>
        <w:rPr>
          <w:rFonts w:ascii="Arial" w:hAnsi="Arial" w:cs="Arial"/>
          <w:sz w:val="24"/>
        </w:rPr>
      </w:pPr>
      <w:r>
        <w:rPr>
          <w:rFonts w:ascii="Arial" w:hAnsi="Arial" w:cs="Arial"/>
          <w:sz w:val="24"/>
        </w:rPr>
        <w:t>Inferior al puntaje promedio de los establecimientos educativos de Colombia</w:t>
      </w:r>
    </w:p>
    <w:p w:rsidR="00676A0F" w:rsidRPr="00676A0F" w:rsidRDefault="00676A0F" w:rsidP="00676A0F">
      <w:pPr>
        <w:pStyle w:val="Prrafodelista"/>
        <w:rPr>
          <w:rFonts w:ascii="Arial" w:hAnsi="Arial" w:cs="Arial"/>
          <w:sz w:val="24"/>
        </w:rPr>
      </w:pPr>
    </w:p>
    <w:p w:rsidR="00676A0F" w:rsidRDefault="00676A0F" w:rsidP="00676A0F">
      <w:pPr>
        <w:pStyle w:val="Prrafodelista"/>
        <w:ind w:left="567"/>
        <w:rPr>
          <w:rFonts w:ascii="Arial" w:hAnsi="Arial" w:cs="Arial"/>
          <w:sz w:val="24"/>
        </w:rPr>
      </w:pPr>
    </w:p>
    <w:p w:rsidR="00676A0F" w:rsidRDefault="00676A0F" w:rsidP="00676A0F">
      <w:pPr>
        <w:pStyle w:val="Prrafodelista"/>
        <w:numPr>
          <w:ilvl w:val="0"/>
          <w:numId w:val="17"/>
        </w:numPr>
        <w:ind w:left="567" w:firstLine="0"/>
        <w:rPr>
          <w:rFonts w:ascii="Arial" w:hAnsi="Arial" w:cs="Arial"/>
          <w:sz w:val="24"/>
        </w:rPr>
      </w:pPr>
      <w:r>
        <w:rPr>
          <w:rFonts w:ascii="Arial" w:hAnsi="Arial" w:cs="Arial"/>
          <w:sz w:val="24"/>
        </w:rPr>
        <w:lastRenderedPageBreak/>
        <w:t xml:space="preserve">Inferior al puntaje promedio de los establecimientos educativos   </w:t>
      </w:r>
      <w:r w:rsidR="00313C1A">
        <w:rPr>
          <w:rFonts w:ascii="Arial" w:hAnsi="Arial" w:cs="Arial"/>
          <w:sz w:val="24"/>
        </w:rPr>
        <w:t>oficiales de Colombia</w:t>
      </w:r>
    </w:p>
    <w:p w:rsidR="00313C1A" w:rsidRDefault="00313C1A" w:rsidP="00313C1A">
      <w:pPr>
        <w:pStyle w:val="Prrafodelista"/>
        <w:numPr>
          <w:ilvl w:val="0"/>
          <w:numId w:val="17"/>
        </w:numPr>
        <w:ind w:left="567" w:firstLine="0"/>
        <w:rPr>
          <w:rFonts w:ascii="Arial" w:hAnsi="Arial" w:cs="Arial"/>
          <w:sz w:val="24"/>
        </w:rPr>
      </w:pPr>
      <w:r>
        <w:rPr>
          <w:rFonts w:ascii="Arial" w:hAnsi="Arial" w:cs="Arial"/>
          <w:sz w:val="24"/>
        </w:rPr>
        <w:t>Inferior al puntaje promedio de los establecimientos educativos  no  oficiales de Colombia</w:t>
      </w:r>
    </w:p>
    <w:p w:rsidR="00313C1A" w:rsidRDefault="00313C1A" w:rsidP="00313C1A">
      <w:pPr>
        <w:pStyle w:val="Prrafodelista"/>
        <w:numPr>
          <w:ilvl w:val="0"/>
          <w:numId w:val="17"/>
        </w:numPr>
        <w:ind w:left="567" w:firstLine="0"/>
        <w:rPr>
          <w:rFonts w:ascii="Arial" w:hAnsi="Arial" w:cs="Arial"/>
          <w:sz w:val="24"/>
        </w:rPr>
      </w:pPr>
      <w:r>
        <w:rPr>
          <w:rFonts w:ascii="Arial" w:hAnsi="Arial" w:cs="Arial"/>
          <w:sz w:val="24"/>
        </w:rPr>
        <w:t>Inferior al puntaje promedio de los establecimientos educativos urbanos  de Colombia</w:t>
      </w:r>
    </w:p>
    <w:p w:rsidR="00313C1A" w:rsidRDefault="00313C1A" w:rsidP="00313C1A">
      <w:pPr>
        <w:pStyle w:val="Prrafodelista"/>
        <w:numPr>
          <w:ilvl w:val="0"/>
          <w:numId w:val="17"/>
        </w:numPr>
        <w:ind w:left="567" w:firstLine="0"/>
        <w:rPr>
          <w:rFonts w:ascii="Arial" w:hAnsi="Arial" w:cs="Arial"/>
          <w:sz w:val="24"/>
        </w:rPr>
      </w:pPr>
      <w:r>
        <w:rPr>
          <w:rFonts w:ascii="Arial" w:hAnsi="Arial" w:cs="Arial"/>
          <w:sz w:val="24"/>
        </w:rPr>
        <w:t>Inferior al puntaje promedio de los establecimientos educativos rurales de Colombia</w:t>
      </w:r>
    </w:p>
    <w:p w:rsidR="00313C1A" w:rsidRDefault="00313C1A" w:rsidP="00313C1A">
      <w:pPr>
        <w:pStyle w:val="Prrafodelista"/>
        <w:numPr>
          <w:ilvl w:val="0"/>
          <w:numId w:val="17"/>
        </w:numPr>
        <w:ind w:left="567" w:firstLine="0"/>
        <w:rPr>
          <w:rFonts w:ascii="Arial" w:hAnsi="Arial" w:cs="Arial"/>
          <w:sz w:val="24"/>
        </w:rPr>
      </w:pPr>
      <w:r>
        <w:rPr>
          <w:rFonts w:ascii="Arial" w:hAnsi="Arial" w:cs="Arial"/>
          <w:sz w:val="24"/>
        </w:rPr>
        <w:t>Inferior al puntaje promedio de los establecimientos educativos   oficiales de nivel socioeconómico (NSE) 1 y 2</w:t>
      </w:r>
    </w:p>
    <w:p w:rsidR="00313C1A" w:rsidRDefault="00313C1A" w:rsidP="00313C1A">
      <w:pPr>
        <w:pStyle w:val="Prrafodelista"/>
        <w:ind w:left="567"/>
        <w:rPr>
          <w:rFonts w:ascii="Arial" w:hAnsi="Arial" w:cs="Arial"/>
          <w:sz w:val="24"/>
        </w:rPr>
      </w:pPr>
    </w:p>
    <w:p w:rsidR="00313C1A" w:rsidRDefault="00313C1A" w:rsidP="00313C1A">
      <w:pPr>
        <w:pStyle w:val="Prrafodelista"/>
        <w:ind w:left="567"/>
        <w:rPr>
          <w:rFonts w:ascii="Arial" w:hAnsi="Arial" w:cs="Arial"/>
          <w:sz w:val="24"/>
        </w:rPr>
      </w:pPr>
    </w:p>
    <w:p w:rsidR="00313C1A" w:rsidRDefault="00313C1A" w:rsidP="00313C1A">
      <w:pPr>
        <w:pStyle w:val="Prrafodelista"/>
        <w:ind w:left="567"/>
        <w:jc w:val="center"/>
        <w:rPr>
          <w:rFonts w:ascii="Arial" w:hAnsi="Arial" w:cs="Arial"/>
          <w:b/>
          <w:sz w:val="24"/>
        </w:rPr>
      </w:pPr>
      <w:r>
        <w:rPr>
          <w:rFonts w:ascii="Arial" w:hAnsi="Arial" w:cs="Arial"/>
          <w:b/>
          <w:sz w:val="24"/>
        </w:rPr>
        <w:t>COMPETENCIAS EVALUDAS EN CIENCIAS NATURALES</w:t>
      </w:r>
    </w:p>
    <w:p w:rsidR="00313C1A" w:rsidRDefault="00313C1A" w:rsidP="00313C1A">
      <w:pPr>
        <w:pStyle w:val="Prrafodelista"/>
        <w:ind w:left="567"/>
        <w:jc w:val="center"/>
        <w:rPr>
          <w:rFonts w:ascii="Arial" w:hAnsi="Arial" w:cs="Arial"/>
          <w:b/>
          <w:sz w:val="24"/>
        </w:rPr>
      </w:pPr>
    </w:p>
    <w:p w:rsidR="00313C1A" w:rsidRDefault="00313C1A" w:rsidP="00313C1A">
      <w:pPr>
        <w:pStyle w:val="Prrafodelista"/>
        <w:ind w:left="567"/>
        <w:rPr>
          <w:rFonts w:ascii="Arial" w:hAnsi="Arial" w:cs="Arial"/>
          <w:sz w:val="24"/>
        </w:rPr>
      </w:pPr>
      <w:r>
        <w:rPr>
          <w:rFonts w:ascii="Arial" w:hAnsi="Arial" w:cs="Arial"/>
          <w:sz w:val="24"/>
        </w:rPr>
        <w:t>Las competencias evaluadas en ciencias naturales en noveno grado: uso conocimiento científico, explicación de fenómenos, indagación; en comparación con instituciones educativas con puntajes promedios en el área, el establecimiento educativo es relativamente.</w:t>
      </w:r>
    </w:p>
    <w:p w:rsidR="00313C1A" w:rsidRDefault="00313C1A" w:rsidP="00313C1A">
      <w:pPr>
        <w:pStyle w:val="Prrafodelista"/>
        <w:ind w:left="567"/>
        <w:rPr>
          <w:rFonts w:ascii="Arial" w:hAnsi="Arial" w:cs="Arial"/>
          <w:sz w:val="24"/>
        </w:rPr>
      </w:pPr>
    </w:p>
    <w:p w:rsidR="00313C1A" w:rsidRDefault="00313C1A" w:rsidP="00313C1A">
      <w:pPr>
        <w:pStyle w:val="Prrafodelista"/>
        <w:numPr>
          <w:ilvl w:val="0"/>
          <w:numId w:val="18"/>
        </w:numPr>
        <w:rPr>
          <w:rFonts w:ascii="Arial" w:hAnsi="Arial" w:cs="Arial"/>
          <w:sz w:val="24"/>
        </w:rPr>
      </w:pPr>
      <w:r>
        <w:rPr>
          <w:rFonts w:ascii="Arial" w:hAnsi="Arial" w:cs="Arial"/>
          <w:sz w:val="24"/>
        </w:rPr>
        <w:t>Débil en uso conocimiento científico</w:t>
      </w:r>
    </w:p>
    <w:p w:rsidR="00313C1A" w:rsidRDefault="00313C1A" w:rsidP="00313C1A">
      <w:pPr>
        <w:pStyle w:val="Prrafodelista"/>
        <w:numPr>
          <w:ilvl w:val="0"/>
          <w:numId w:val="18"/>
        </w:numPr>
        <w:rPr>
          <w:rFonts w:ascii="Arial" w:hAnsi="Arial" w:cs="Arial"/>
          <w:sz w:val="24"/>
        </w:rPr>
      </w:pPr>
      <w:r>
        <w:rPr>
          <w:rFonts w:ascii="Arial" w:hAnsi="Arial" w:cs="Arial"/>
          <w:sz w:val="24"/>
        </w:rPr>
        <w:t>Fuerte en explicación de fenómenos</w:t>
      </w:r>
    </w:p>
    <w:p w:rsidR="00313C1A" w:rsidRDefault="00313C1A" w:rsidP="00313C1A">
      <w:pPr>
        <w:pStyle w:val="Prrafodelista"/>
        <w:numPr>
          <w:ilvl w:val="0"/>
          <w:numId w:val="18"/>
        </w:numPr>
        <w:rPr>
          <w:rFonts w:ascii="Arial" w:hAnsi="Arial" w:cs="Arial"/>
          <w:sz w:val="24"/>
        </w:rPr>
      </w:pPr>
      <w:r>
        <w:rPr>
          <w:rFonts w:ascii="Arial" w:hAnsi="Arial" w:cs="Arial"/>
          <w:sz w:val="24"/>
        </w:rPr>
        <w:t xml:space="preserve">Débil en indagación </w:t>
      </w:r>
    </w:p>
    <w:p w:rsidR="00313C1A" w:rsidRDefault="00313C1A" w:rsidP="00313C1A">
      <w:pPr>
        <w:pStyle w:val="Prrafodelista"/>
        <w:ind w:left="1343"/>
        <w:rPr>
          <w:rFonts w:ascii="Arial" w:hAnsi="Arial" w:cs="Arial"/>
          <w:sz w:val="24"/>
        </w:rPr>
      </w:pPr>
    </w:p>
    <w:p w:rsidR="00313C1A" w:rsidRDefault="00313C1A" w:rsidP="00313C1A">
      <w:pPr>
        <w:pStyle w:val="Prrafodelista"/>
        <w:ind w:left="1343"/>
        <w:jc w:val="center"/>
        <w:rPr>
          <w:rFonts w:ascii="Arial" w:hAnsi="Arial" w:cs="Arial"/>
          <w:b/>
          <w:sz w:val="24"/>
        </w:rPr>
      </w:pPr>
      <w:r>
        <w:rPr>
          <w:rFonts w:ascii="Arial" w:hAnsi="Arial" w:cs="Arial"/>
          <w:b/>
          <w:sz w:val="24"/>
        </w:rPr>
        <w:t>COMPONENTES EVALUADOS EN CIENCIAS NATURALES</w:t>
      </w:r>
    </w:p>
    <w:p w:rsidR="00313C1A" w:rsidRDefault="00313C1A" w:rsidP="00313C1A">
      <w:pPr>
        <w:pStyle w:val="Prrafodelista"/>
        <w:ind w:left="1343"/>
        <w:jc w:val="center"/>
        <w:rPr>
          <w:rFonts w:ascii="Arial" w:hAnsi="Arial" w:cs="Arial"/>
          <w:b/>
          <w:sz w:val="24"/>
        </w:rPr>
      </w:pPr>
    </w:p>
    <w:p w:rsidR="006323D8" w:rsidRPr="006323D8" w:rsidRDefault="0071368E" w:rsidP="006323D8">
      <w:pPr>
        <w:pStyle w:val="Prrafodelista"/>
        <w:ind w:left="567"/>
        <w:rPr>
          <w:rFonts w:ascii="Arial" w:hAnsi="Arial" w:cs="Arial"/>
          <w:sz w:val="24"/>
        </w:rPr>
      </w:pPr>
      <w:r>
        <w:rPr>
          <w:rFonts w:ascii="Arial" w:hAnsi="Arial" w:cs="Arial"/>
          <w:sz w:val="24"/>
        </w:rPr>
        <w:t xml:space="preserve">Los componentes evaluados en el área de ciencias naturales en el grado noveno. Entorno vivo, entorno físico, CTS. En comparación con instituciones educativas  con puntajes promedios </w:t>
      </w:r>
      <w:r w:rsidR="006732DA">
        <w:rPr>
          <w:rFonts w:ascii="Arial" w:hAnsi="Arial" w:cs="Arial"/>
          <w:sz w:val="24"/>
        </w:rPr>
        <w:t>similares en el área, el establecimi</w:t>
      </w:r>
      <w:r w:rsidR="006323D8">
        <w:rPr>
          <w:rFonts w:ascii="Arial" w:hAnsi="Arial" w:cs="Arial"/>
          <w:sz w:val="24"/>
        </w:rPr>
        <w:t>ento educativo es relativamente</w:t>
      </w:r>
    </w:p>
    <w:p w:rsidR="00313C1A" w:rsidRDefault="006732DA" w:rsidP="006732DA">
      <w:pPr>
        <w:pStyle w:val="Prrafodelista"/>
        <w:numPr>
          <w:ilvl w:val="0"/>
          <w:numId w:val="19"/>
        </w:numPr>
        <w:rPr>
          <w:rFonts w:ascii="Arial" w:hAnsi="Arial" w:cs="Arial"/>
          <w:sz w:val="24"/>
        </w:rPr>
      </w:pPr>
      <w:r>
        <w:rPr>
          <w:rFonts w:ascii="Arial" w:hAnsi="Arial" w:cs="Arial"/>
          <w:sz w:val="24"/>
        </w:rPr>
        <w:t>Débil en el componente entorno vivo</w:t>
      </w:r>
    </w:p>
    <w:p w:rsidR="006732DA" w:rsidRDefault="006732DA" w:rsidP="006732DA">
      <w:pPr>
        <w:pStyle w:val="Prrafodelista"/>
        <w:numPr>
          <w:ilvl w:val="0"/>
          <w:numId w:val="19"/>
        </w:numPr>
        <w:rPr>
          <w:rFonts w:ascii="Arial" w:hAnsi="Arial" w:cs="Arial"/>
          <w:sz w:val="24"/>
        </w:rPr>
      </w:pPr>
      <w:r>
        <w:rPr>
          <w:rFonts w:ascii="Arial" w:hAnsi="Arial" w:cs="Arial"/>
          <w:sz w:val="24"/>
        </w:rPr>
        <w:t xml:space="preserve">Similares en el componente entorno físico </w:t>
      </w:r>
    </w:p>
    <w:p w:rsidR="006732DA" w:rsidRDefault="006732DA" w:rsidP="006732DA">
      <w:pPr>
        <w:pStyle w:val="Prrafodelista"/>
        <w:numPr>
          <w:ilvl w:val="0"/>
          <w:numId w:val="19"/>
        </w:numPr>
        <w:rPr>
          <w:rFonts w:ascii="Arial" w:hAnsi="Arial" w:cs="Arial"/>
          <w:sz w:val="24"/>
        </w:rPr>
      </w:pPr>
      <w:r>
        <w:rPr>
          <w:rFonts w:ascii="Arial" w:hAnsi="Arial" w:cs="Arial"/>
          <w:sz w:val="24"/>
        </w:rPr>
        <w:t>Fuerte en el componente CTS</w:t>
      </w:r>
    </w:p>
    <w:p w:rsidR="005916C0" w:rsidRDefault="005916C0" w:rsidP="005916C0">
      <w:pPr>
        <w:pStyle w:val="Prrafodelista"/>
        <w:ind w:left="1343"/>
        <w:rPr>
          <w:rFonts w:ascii="Arial" w:hAnsi="Arial" w:cs="Arial"/>
          <w:sz w:val="24"/>
        </w:rPr>
      </w:pPr>
    </w:p>
    <w:p w:rsidR="006323D8" w:rsidRDefault="006323D8" w:rsidP="005916C0">
      <w:pPr>
        <w:pStyle w:val="Prrafodelista"/>
        <w:ind w:left="1343"/>
        <w:rPr>
          <w:rFonts w:ascii="Arial" w:hAnsi="Arial" w:cs="Arial"/>
          <w:sz w:val="24"/>
        </w:rPr>
      </w:pPr>
    </w:p>
    <w:p w:rsidR="009D67CD" w:rsidRDefault="009D67CD" w:rsidP="009D67CD">
      <w:pPr>
        <w:pStyle w:val="Prrafodelista"/>
        <w:ind w:left="0"/>
        <w:rPr>
          <w:rFonts w:ascii="Arial" w:hAnsi="Arial" w:cs="Arial"/>
          <w:sz w:val="24"/>
        </w:rPr>
      </w:pPr>
      <w:r>
        <w:rPr>
          <w:rFonts w:ascii="Arial" w:hAnsi="Arial" w:cs="Arial"/>
          <w:sz w:val="24"/>
        </w:rPr>
        <w:t>Ante el nivel de desempeño insuficiente de los estudiantes y las debilidades especificas en las competencias en el uso del conocimiento científico, la indagación  y la debilidad en el componente entorno vivo y  físico. Hay que implementar las prácticas pedagógicas del desempeño mínimo.</w:t>
      </w:r>
    </w:p>
    <w:p w:rsidR="006323D8" w:rsidRDefault="009D67CD" w:rsidP="009D67CD">
      <w:pPr>
        <w:pStyle w:val="Prrafodelista"/>
        <w:ind w:left="0"/>
        <w:rPr>
          <w:rFonts w:ascii="Arial" w:hAnsi="Arial" w:cs="Arial"/>
          <w:sz w:val="24"/>
        </w:rPr>
      </w:pPr>
      <w:r>
        <w:rPr>
          <w:rFonts w:ascii="Arial" w:hAnsi="Arial" w:cs="Arial"/>
          <w:sz w:val="24"/>
        </w:rPr>
        <w:t xml:space="preserve"> </w:t>
      </w:r>
    </w:p>
    <w:p w:rsidR="006323D8" w:rsidRPr="003F730D" w:rsidRDefault="006323D8" w:rsidP="003F730D">
      <w:pPr>
        <w:rPr>
          <w:rFonts w:ascii="Arial" w:hAnsi="Arial" w:cs="Arial"/>
          <w:sz w:val="24"/>
        </w:rPr>
      </w:pPr>
    </w:p>
    <w:p w:rsidR="006323D8" w:rsidRDefault="006323D8" w:rsidP="009D67CD">
      <w:pPr>
        <w:pStyle w:val="Prrafodelista"/>
        <w:ind w:left="284"/>
        <w:rPr>
          <w:rFonts w:ascii="Arial" w:hAnsi="Arial" w:cs="Arial"/>
          <w:sz w:val="24"/>
        </w:rPr>
      </w:pPr>
    </w:p>
    <w:p w:rsidR="005916C0" w:rsidRPr="005916C0" w:rsidRDefault="005916C0" w:rsidP="009D67CD">
      <w:pPr>
        <w:pStyle w:val="Prrafodelista"/>
        <w:ind w:left="284"/>
        <w:rPr>
          <w:rFonts w:ascii="Arial" w:hAnsi="Arial" w:cs="Arial"/>
          <w:sz w:val="24"/>
        </w:rPr>
      </w:pPr>
      <w:r w:rsidRPr="005916C0">
        <w:rPr>
          <w:rFonts w:ascii="Arial" w:hAnsi="Arial" w:cs="Arial"/>
          <w:sz w:val="24"/>
        </w:rPr>
        <w:t>En indagar:</w:t>
      </w:r>
    </w:p>
    <w:p w:rsidR="005916C0" w:rsidRPr="005916C0" w:rsidRDefault="005916C0" w:rsidP="009D67CD">
      <w:pPr>
        <w:pStyle w:val="Prrafodelista"/>
        <w:ind w:left="284"/>
        <w:rPr>
          <w:rFonts w:ascii="Arial" w:hAnsi="Arial" w:cs="Arial"/>
          <w:sz w:val="24"/>
        </w:rPr>
      </w:pPr>
      <w:r w:rsidRPr="005916C0">
        <w:rPr>
          <w:rFonts w:ascii="Arial" w:hAnsi="Arial" w:cs="Arial"/>
          <w:sz w:val="24"/>
        </w:rPr>
        <w:t>•</w:t>
      </w:r>
      <w:r w:rsidRPr="005916C0">
        <w:rPr>
          <w:rFonts w:ascii="Arial" w:hAnsi="Arial" w:cs="Arial"/>
          <w:sz w:val="24"/>
        </w:rPr>
        <w:tab/>
        <w:t>Elabora conclusiones y predicciones a partir de información derivada de</w:t>
      </w:r>
    </w:p>
    <w:p w:rsidR="005916C0" w:rsidRPr="005916C0" w:rsidRDefault="005916C0" w:rsidP="009D67CD">
      <w:pPr>
        <w:pStyle w:val="Prrafodelista"/>
        <w:ind w:left="284"/>
        <w:rPr>
          <w:rFonts w:ascii="Arial" w:hAnsi="Arial" w:cs="Arial"/>
          <w:sz w:val="24"/>
        </w:rPr>
      </w:pPr>
      <w:proofErr w:type="gramStart"/>
      <w:r w:rsidRPr="005916C0">
        <w:rPr>
          <w:rFonts w:ascii="Arial" w:hAnsi="Arial" w:cs="Arial"/>
          <w:sz w:val="24"/>
        </w:rPr>
        <w:t>investigaciones</w:t>
      </w:r>
      <w:proofErr w:type="gramEnd"/>
      <w:r w:rsidRPr="005916C0">
        <w:rPr>
          <w:rFonts w:ascii="Arial" w:hAnsi="Arial" w:cs="Arial"/>
          <w:sz w:val="24"/>
        </w:rPr>
        <w:t xml:space="preserve"> científicas.</w:t>
      </w:r>
    </w:p>
    <w:p w:rsidR="005916C0" w:rsidRPr="005916C0" w:rsidRDefault="005916C0" w:rsidP="009D67CD">
      <w:pPr>
        <w:pStyle w:val="Prrafodelista"/>
        <w:ind w:left="284"/>
        <w:rPr>
          <w:rFonts w:ascii="Arial" w:hAnsi="Arial" w:cs="Arial"/>
          <w:sz w:val="24"/>
        </w:rPr>
      </w:pPr>
      <w:r w:rsidRPr="005916C0">
        <w:rPr>
          <w:rFonts w:ascii="Arial" w:hAnsi="Arial" w:cs="Arial"/>
          <w:sz w:val="24"/>
        </w:rPr>
        <w:t>•</w:t>
      </w:r>
      <w:r w:rsidRPr="005916C0">
        <w:rPr>
          <w:rFonts w:ascii="Arial" w:hAnsi="Arial" w:cs="Arial"/>
          <w:sz w:val="24"/>
        </w:rPr>
        <w:tab/>
        <w:t>Reconoce patrones y regularidades en los datos derivados de una</w:t>
      </w:r>
    </w:p>
    <w:p w:rsidR="005916C0" w:rsidRPr="005916C0" w:rsidRDefault="005916C0" w:rsidP="009D67CD">
      <w:pPr>
        <w:pStyle w:val="Prrafodelista"/>
        <w:ind w:left="284"/>
        <w:rPr>
          <w:rFonts w:ascii="Arial" w:hAnsi="Arial" w:cs="Arial"/>
          <w:sz w:val="24"/>
        </w:rPr>
      </w:pPr>
      <w:proofErr w:type="gramStart"/>
      <w:r w:rsidRPr="005916C0">
        <w:rPr>
          <w:rFonts w:ascii="Arial" w:hAnsi="Arial" w:cs="Arial"/>
          <w:sz w:val="24"/>
        </w:rPr>
        <w:t>investigación</w:t>
      </w:r>
      <w:proofErr w:type="gramEnd"/>
      <w:r w:rsidRPr="005916C0">
        <w:rPr>
          <w:rFonts w:ascii="Arial" w:hAnsi="Arial" w:cs="Arial"/>
          <w:sz w:val="24"/>
        </w:rPr>
        <w:t xml:space="preserve"> científica.</w:t>
      </w:r>
    </w:p>
    <w:p w:rsidR="005916C0" w:rsidRPr="005916C0" w:rsidRDefault="005916C0" w:rsidP="009D67CD">
      <w:pPr>
        <w:pStyle w:val="Prrafodelista"/>
        <w:ind w:left="284"/>
        <w:rPr>
          <w:rFonts w:ascii="Arial" w:hAnsi="Arial" w:cs="Arial"/>
          <w:sz w:val="24"/>
        </w:rPr>
      </w:pPr>
      <w:r w:rsidRPr="005916C0">
        <w:rPr>
          <w:rFonts w:ascii="Arial" w:hAnsi="Arial" w:cs="Arial"/>
          <w:sz w:val="24"/>
        </w:rPr>
        <w:t>•</w:t>
      </w:r>
      <w:r w:rsidRPr="005916C0">
        <w:rPr>
          <w:rFonts w:ascii="Arial" w:hAnsi="Arial" w:cs="Arial"/>
          <w:sz w:val="24"/>
        </w:rPr>
        <w:tab/>
        <w:t>Representa datos e información de diferentes contextos en tablas de</w:t>
      </w:r>
    </w:p>
    <w:p w:rsidR="005916C0" w:rsidRPr="005916C0" w:rsidRDefault="005916C0" w:rsidP="009D67CD">
      <w:pPr>
        <w:pStyle w:val="Prrafodelista"/>
        <w:ind w:left="284"/>
        <w:rPr>
          <w:rFonts w:ascii="Arial" w:hAnsi="Arial" w:cs="Arial"/>
          <w:sz w:val="24"/>
        </w:rPr>
      </w:pPr>
      <w:proofErr w:type="gramStart"/>
      <w:r w:rsidRPr="005916C0">
        <w:rPr>
          <w:rFonts w:ascii="Arial" w:hAnsi="Arial" w:cs="Arial"/>
          <w:sz w:val="24"/>
        </w:rPr>
        <w:t>datos</w:t>
      </w:r>
      <w:proofErr w:type="gramEnd"/>
      <w:r w:rsidRPr="005916C0">
        <w:rPr>
          <w:rFonts w:ascii="Arial" w:hAnsi="Arial" w:cs="Arial"/>
          <w:sz w:val="24"/>
        </w:rPr>
        <w:t>, gráficas o figuras.</w:t>
      </w:r>
    </w:p>
    <w:p w:rsidR="005916C0" w:rsidRPr="005916C0" w:rsidRDefault="005916C0" w:rsidP="009D67CD">
      <w:pPr>
        <w:pStyle w:val="Prrafodelista"/>
        <w:ind w:left="284"/>
        <w:rPr>
          <w:rFonts w:ascii="Arial" w:hAnsi="Arial" w:cs="Arial"/>
          <w:sz w:val="24"/>
        </w:rPr>
      </w:pPr>
      <w:r w:rsidRPr="005916C0">
        <w:rPr>
          <w:rFonts w:ascii="Arial" w:hAnsi="Arial" w:cs="Arial"/>
          <w:sz w:val="24"/>
        </w:rPr>
        <w:t>•</w:t>
      </w:r>
      <w:r w:rsidRPr="005916C0">
        <w:rPr>
          <w:rFonts w:ascii="Arial" w:hAnsi="Arial" w:cs="Arial"/>
          <w:sz w:val="24"/>
        </w:rPr>
        <w:tab/>
        <w:t>Interpreta y relaciona información presentada en tablas y distintos tipos</w:t>
      </w:r>
    </w:p>
    <w:p w:rsidR="005916C0" w:rsidRPr="005916C0" w:rsidRDefault="005916C0" w:rsidP="009D67CD">
      <w:pPr>
        <w:pStyle w:val="Prrafodelista"/>
        <w:ind w:left="284"/>
        <w:rPr>
          <w:rFonts w:ascii="Arial" w:hAnsi="Arial" w:cs="Arial"/>
          <w:sz w:val="24"/>
        </w:rPr>
      </w:pPr>
      <w:proofErr w:type="gramStart"/>
      <w:r w:rsidRPr="005916C0">
        <w:rPr>
          <w:rFonts w:ascii="Arial" w:hAnsi="Arial" w:cs="Arial"/>
          <w:sz w:val="24"/>
        </w:rPr>
        <w:t>de</w:t>
      </w:r>
      <w:proofErr w:type="gramEnd"/>
      <w:r w:rsidRPr="005916C0">
        <w:rPr>
          <w:rFonts w:ascii="Arial" w:hAnsi="Arial" w:cs="Arial"/>
          <w:sz w:val="24"/>
        </w:rPr>
        <w:t xml:space="preserve"> gráficas con conceptos de las ciencias.</w:t>
      </w:r>
    </w:p>
    <w:p w:rsidR="005916C0" w:rsidRPr="005916C0" w:rsidRDefault="005916C0" w:rsidP="009D67CD">
      <w:pPr>
        <w:pStyle w:val="Prrafodelista"/>
        <w:ind w:left="284"/>
        <w:rPr>
          <w:rFonts w:ascii="Arial" w:hAnsi="Arial" w:cs="Arial"/>
          <w:sz w:val="24"/>
        </w:rPr>
      </w:pPr>
      <w:r w:rsidRPr="005916C0">
        <w:rPr>
          <w:rFonts w:ascii="Arial" w:hAnsi="Arial" w:cs="Arial"/>
          <w:sz w:val="24"/>
        </w:rPr>
        <w:t xml:space="preserve">El estudiante promedio de este nivel reconoce algunas adaptaciones de los </w:t>
      </w:r>
    </w:p>
    <w:p w:rsidR="005916C0" w:rsidRPr="005916C0" w:rsidRDefault="005916C0" w:rsidP="009D67CD">
      <w:pPr>
        <w:pStyle w:val="Prrafodelista"/>
        <w:ind w:left="284"/>
        <w:rPr>
          <w:rFonts w:ascii="Arial" w:hAnsi="Arial" w:cs="Arial"/>
          <w:sz w:val="24"/>
        </w:rPr>
      </w:pPr>
      <w:proofErr w:type="gramStart"/>
      <w:r w:rsidRPr="005916C0">
        <w:rPr>
          <w:rFonts w:ascii="Arial" w:hAnsi="Arial" w:cs="Arial"/>
          <w:sz w:val="24"/>
        </w:rPr>
        <w:t>organismos</w:t>
      </w:r>
      <w:proofErr w:type="gramEnd"/>
      <w:r w:rsidRPr="005916C0">
        <w:rPr>
          <w:rFonts w:ascii="Arial" w:hAnsi="Arial" w:cs="Arial"/>
          <w:sz w:val="24"/>
        </w:rPr>
        <w:t xml:space="preserve"> al entorno, los efectos de su desaparición en el ecosistema y el</w:t>
      </w:r>
    </w:p>
    <w:p w:rsidR="005916C0" w:rsidRPr="005916C0" w:rsidRDefault="005916C0" w:rsidP="009D67CD">
      <w:pPr>
        <w:pStyle w:val="Prrafodelista"/>
        <w:ind w:left="284"/>
        <w:rPr>
          <w:rFonts w:ascii="Arial" w:hAnsi="Arial" w:cs="Arial"/>
          <w:sz w:val="24"/>
        </w:rPr>
      </w:pPr>
      <w:proofErr w:type="gramStart"/>
      <w:r w:rsidRPr="005916C0">
        <w:rPr>
          <w:rFonts w:ascii="Arial" w:hAnsi="Arial" w:cs="Arial"/>
          <w:sz w:val="24"/>
        </w:rPr>
        <w:t>uso</w:t>
      </w:r>
      <w:proofErr w:type="gramEnd"/>
      <w:r w:rsidRPr="005916C0">
        <w:rPr>
          <w:rFonts w:ascii="Arial" w:hAnsi="Arial" w:cs="Arial"/>
          <w:sz w:val="24"/>
        </w:rPr>
        <w:t xml:space="preserve"> de productos con determinado valor de pH en situaciones cotidianas;</w:t>
      </w:r>
    </w:p>
    <w:p w:rsidR="005916C0" w:rsidRPr="005916C0" w:rsidRDefault="005916C0" w:rsidP="009D67CD">
      <w:pPr>
        <w:pStyle w:val="Prrafodelista"/>
        <w:ind w:left="284"/>
        <w:rPr>
          <w:rFonts w:ascii="Arial" w:hAnsi="Arial" w:cs="Arial"/>
          <w:sz w:val="24"/>
        </w:rPr>
      </w:pPr>
      <w:proofErr w:type="gramStart"/>
      <w:r w:rsidRPr="005916C0">
        <w:rPr>
          <w:rFonts w:ascii="Arial" w:hAnsi="Arial" w:cs="Arial"/>
          <w:sz w:val="24"/>
        </w:rPr>
        <w:t>compara</w:t>
      </w:r>
      <w:proofErr w:type="gramEnd"/>
      <w:r w:rsidRPr="005916C0">
        <w:rPr>
          <w:rFonts w:ascii="Arial" w:hAnsi="Arial" w:cs="Arial"/>
          <w:sz w:val="24"/>
        </w:rPr>
        <w:t xml:space="preserve"> propiedades de diversos materiales; identifica el estado físico de</w:t>
      </w:r>
    </w:p>
    <w:p w:rsidR="005916C0" w:rsidRPr="005916C0" w:rsidRDefault="005916C0" w:rsidP="009D67CD">
      <w:pPr>
        <w:pStyle w:val="Prrafodelista"/>
        <w:ind w:left="284"/>
        <w:rPr>
          <w:rFonts w:ascii="Arial" w:hAnsi="Arial" w:cs="Arial"/>
          <w:sz w:val="24"/>
        </w:rPr>
      </w:pPr>
      <w:proofErr w:type="gramStart"/>
      <w:r w:rsidRPr="005916C0">
        <w:rPr>
          <w:rFonts w:ascii="Arial" w:hAnsi="Arial" w:cs="Arial"/>
          <w:sz w:val="24"/>
        </w:rPr>
        <w:t>las</w:t>
      </w:r>
      <w:proofErr w:type="gramEnd"/>
      <w:r w:rsidRPr="005916C0">
        <w:rPr>
          <w:rFonts w:ascii="Arial" w:hAnsi="Arial" w:cs="Arial"/>
          <w:sz w:val="24"/>
        </w:rPr>
        <w:t xml:space="preserve"> sustancias a partir de la organización de sus partículas; el movimiento</w:t>
      </w:r>
    </w:p>
    <w:p w:rsidR="005916C0" w:rsidRPr="005916C0" w:rsidRDefault="005916C0" w:rsidP="009D67CD">
      <w:pPr>
        <w:pStyle w:val="Prrafodelista"/>
        <w:ind w:left="284"/>
        <w:rPr>
          <w:rFonts w:ascii="Arial" w:hAnsi="Arial" w:cs="Arial"/>
          <w:sz w:val="24"/>
        </w:rPr>
      </w:pPr>
      <w:proofErr w:type="gramStart"/>
      <w:r w:rsidRPr="005916C0">
        <w:rPr>
          <w:rFonts w:ascii="Arial" w:hAnsi="Arial" w:cs="Arial"/>
          <w:sz w:val="24"/>
        </w:rPr>
        <w:t>de</w:t>
      </w:r>
      <w:proofErr w:type="gramEnd"/>
      <w:r w:rsidRPr="005916C0">
        <w:rPr>
          <w:rFonts w:ascii="Arial" w:hAnsi="Arial" w:cs="Arial"/>
          <w:sz w:val="24"/>
        </w:rPr>
        <w:t xml:space="preserve"> un cuerpo de acuerdo con las fuerzas que actúan sobre éste y explica</w:t>
      </w:r>
    </w:p>
    <w:p w:rsidR="005916C0" w:rsidRPr="005916C0" w:rsidRDefault="005916C0" w:rsidP="009D67CD">
      <w:pPr>
        <w:pStyle w:val="Prrafodelista"/>
        <w:ind w:left="284"/>
        <w:rPr>
          <w:rFonts w:ascii="Arial" w:hAnsi="Arial" w:cs="Arial"/>
          <w:sz w:val="24"/>
        </w:rPr>
      </w:pPr>
      <w:proofErr w:type="gramStart"/>
      <w:r w:rsidRPr="005916C0">
        <w:rPr>
          <w:rFonts w:ascii="Arial" w:hAnsi="Arial" w:cs="Arial"/>
          <w:sz w:val="24"/>
        </w:rPr>
        <w:t>las</w:t>
      </w:r>
      <w:proofErr w:type="gramEnd"/>
      <w:r w:rsidRPr="005916C0">
        <w:rPr>
          <w:rFonts w:ascii="Arial" w:hAnsi="Arial" w:cs="Arial"/>
          <w:sz w:val="24"/>
        </w:rPr>
        <w:t xml:space="preserve"> funciones que cumplen las partes básicas de un circuito eléctrico.</w:t>
      </w:r>
    </w:p>
    <w:p w:rsidR="005916C0" w:rsidRPr="005916C0" w:rsidRDefault="005916C0" w:rsidP="009D67CD">
      <w:pPr>
        <w:pStyle w:val="Prrafodelista"/>
        <w:ind w:left="284"/>
        <w:rPr>
          <w:rFonts w:ascii="Arial" w:hAnsi="Arial" w:cs="Arial"/>
          <w:sz w:val="24"/>
        </w:rPr>
      </w:pPr>
      <w:r w:rsidRPr="005916C0">
        <w:rPr>
          <w:rFonts w:ascii="Arial" w:hAnsi="Arial" w:cs="Arial"/>
          <w:sz w:val="24"/>
        </w:rPr>
        <w:t>Asimismo, interpreta y compara información explícita presentada en</w:t>
      </w:r>
    </w:p>
    <w:p w:rsidR="005916C0" w:rsidRPr="005916C0" w:rsidRDefault="005916C0" w:rsidP="009D67CD">
      <w:pPr>
        <w:pStyle w:val="Prrafodelista"/>
        <w:ind w:left="284"/>
        <w:rPr>
          <w:rFonts w:ascii="Arial" w:hAnsi="Arial" w:cs="Arial"/>
          <w:sz w:val="24"/>
        </w:rPr>
      </w:pPr>
      <w:proofErr w:type="gramStart"/>
      <w:r w:rsidRPr="005916C0">
        <w:rPr>
          <w:rFonts w:ascii="Arial" w:hAnsi="Arial" w:cs="Arial"/>
          <w:sz w:val="24"/>
        </w:rPr>
        <w:t>tablas</w:t>
      </w:r>
      <w:proofErr w:type="gramEnd"/>
      <w:r w:rsidRPr="005916C0">
        <w:rPr>
          <w:rFonts w:ascii="Arial" w:hAnsi="Arial" w:cs="Arial"/>
          <w:sz w:val="24"/>
        </w:rPr>
        <w:t xml:space="preserve"> y diferentes tipos de gráficas; selecciona instrumentos adecuados</w:t>
      </w:r>
    </w:p>
    <w:p w:rsidR="005916C0" w:rsidRPr="005916C0" w:rsidRDefault="005916C0" w:rsidP="009D67CD">
      <w:pPr>
        <w:pStyle w:val="Prrafodelista"/>
        <w:ind w:left="284"/>
        <w:rPr>
          <w:rFonts w:ascii="Arial" w:hAnsi="Arial" w:cs="Arial"/>
          <w:sz w:val="24"/>
        </w:rPr>
      </w:pPr>
      <w:proofErr w:type="gramStart"/>
      <w:r w:rsidRPr="005916C0">
        <w:rPr>
          <w:rFonts w:ascii="Arial" w:hAnsi="Arial" w:cs="Arial"/>
          <w:sz w:val="24"/>
        </w:rPr>
        <w:t>para</w:t>
      </w:r>
      <w:proofErr w:type="gramEnd"/>
      <w:r w:rsidRPr="005916C0">
        <w:rPr>
          <w:rFonts w:ascii="Arial" w:hAnsi="Arial" w:cs="Arial"/>
          <w:sz w:val="24"/>
        </w:rPr>
        <w:t xml:space="preserve"> reunir datos, reconoce qué preguntas pueden ser contestadas a </w:t>
      </w:r>
    </w:p>
    <w:p w:rsidR="005916C0" w:rsidRPr="005916C0" w:rsidRDefault="005916C0" w:rsidP="009D67CD">
      <w:pPr>
        <w:pStyle w:val="Prrafodelista"/>
        <w:ind w:left="284"/>
        <w:rPr>
          <w:rFonts w:ascii="Arial" w:hAnsi="Arial" w:cs="Arial"/>
          <w:sz w:val="24"/>
        </w:rPr>
      </w:pPr>
      <w:proofErr w:type="gramStart"/>
      <w:r w:rsidRPr="005916C0">
        <w:rPr>
          <w:rFonts w:ascii="Arial" w:hAnsi="Arial" w:cs="Arial"/>
          <w:sz w:val="24"/>
        </w:rPr>
        <w:t>partir</w:t>
      </w:r>
      <w:proofErr w:type="gramEnd"/>
      <w:r w:rsidRPr="005916C0">
        <w:rPr>
          <w:rFonts w:ascii="Arial" w:hAnsi="Arial" w:cs="Arial"/>
          <w:sz w:val="24"/>
        </w:rPr>
        <w:t xml:space="preserve"> de investigaciones científicas y presenta de forma apropiada sus</w:t>
      </w:r>
    </w:p>
    <w:p w:rsidR="005916C0" w:rsidRPr="005916C0" w:rsidRDefault="005916C0" w:rsidP="009D67CD">
      <w:pPr>
        <w:pStyle w:val="Prrafodelista"/>
        <w:ind w:left="284"/>
        <w:rPr>
          <w:rFonts w:ascii="Arial" w:hAnsi="Arial" w:cs="Arial"/>
          <w:sz w:val="24"/>
        </w:rPr>
      </w:pPr>
      <w:proofErr w:type="gramStart"/>
      <w:r w:rsidRPr="005916C0">
        <w:rPr>
          <w:rFonts w:ascii="Arial" w:hAnsi="Arial" w:cs="Arial"/>
          <w:sz w:val="24"/>
        </w:rPr>
        <w:t>resultados</w:t>
      </w:r>
      <w:proofErr w:type="gramEnd"/>
      <w:r w:rsidRPr="005916C0">
        <w:rPr>
          <w:rFonts w:ascii="Arial" w:hAnsi="Arial" w:cs="Arial"/>
          <w:sz w:val="24"/>
        </w:rPr>
        <w:t xml:space="preserve"> y procedimientos.</w:t>
      </w:r>
    </w:p>
    <w:p w:rsidR="005916C0" w:rsidRPr="005916C0" w:rsidRDefault="005916C0" w:rsidP="009D67CD">
      <w:pPr>
        <w:pStyle w:val="Prrafodelista"/>
        <w:ind w:left="284"/>
        <w:rPr>
          <w:rFonts w:ascii="Arial" w:hAnsi="Arial" w:cs="Arial"/>
          <w:sz w:val="24"/>
        </w:rPr>
      </w:pPr>
      <w:r w:rsidRPr="005916C0">
        <w:rPr>
          <w:rFonts w:ascii="Arial" w:hAnsi="Arial" w:cs="Arial"/>
          <w:sz w:val="24"/>
        </w:rPr>
        <w:t xml:space="preserve">   RASGOS:  </w:t>
      </w:r>
    </w:p>
    <w:p w:rsidR="005916C0" w:rsidRPr="005916C0" w:rsidRDefault="005916C0" w:rsidP="009D67CD">
      <w:pPr>
        <w:pStyle w:val="Prrafodelista"/>
        <w:ind w:left="284"/>
        <w:rPr>
          <w:rFonts w:ascii="Arial" w:hAnsi="Arial" w:cs="Arial"/>
          <w:sz w:val="24"/>
        </w:rPr>
      </w:pPr>
      <w:r w:rsidRPr="005916C0">
        <w:rPr>
          <w:rFonts w:ascii="Arial" w:hAnsi="Arial" w:cs="Arial"/>
          <w:sz w:val="24"/>
        </w:rPr>
        <w:t xml:space="preserve">   En uso del conocimiento:</w:t>
      </w:r>
    </w:p>
    <w:p w:rsidR="005916C0" w:rsidRPr="005916C0" w:rsidRDefault="005916C0" w:rsidP="009D67CD">
      <w:pPr>
        <w:pStyle w:val="Prrafodelista"/>
        <w:ind w:left="284"/>
        <w:rPr>
          <w:rFonts w:ascii="Arial" w:hAnsi="Arial" w:cs="Arial"/>
          <w:sz w:val="24"/>
        </w:rPr>
      </w:pPr>
      <w:r w:rsidRPr="005916C0">
        <w:rPr>
          <w:rFonts w:ascii="Arial" w:hAnsi="Arial" w:cs="Arial"/>
          <w:sz w:val="24"/>
        </w:rPr>
        <w:t>•</w:t>
      </w:r>
      <w:r w:rsidRPr="005916C0">
        <w:rPr>
          <w:rFonts w:ascii="Arial" w:hAnsi="Arial" w:cs="Arial"/>
          <w:sz w:val="24"/>
        </w:rPr>
        <w:tab/>
        <w:t>Reconoce algunas adaptaciones de los organismos al entorno.</w:t>
      </w:r>
    </w:p>
    <w:p w:rsidR="005916C0" w:rsidRPr="005916C0" w:rsidRDefault="005916C0" w:rsidP="009D67CD">
      <w:pPr>
        <w:pStyle w:val="Prrafodelista"/>
        <w:ind w:left="284"/>
        <w:rPr>
          <w:rFonts w:ascii="Arial" w:hAnsi="Arial" w:cs="Arial"/>
          <w:sz w:val="24"/>
        </w:rPr>
      </w:pPr>
      <w:r w:rsidRPr="005916C0">
        <w:rPr>
          <w:rFonts w:ascii="Arial" w:hAnsi="Arial" w:cs="Arial"/>
          <w:sz w:val="24"/>
        </w:rPr>
        <w:t>•</w:t>
      </w:r>
      <w:r w:rsidRPr="005916C0">
        <w:rPr>
          <w:rFonts w:ascii="Arial" w:hAnsi="Arial" w:cs="Arial"/>
          <w:sz w:val="24"/>
        </w:rPr>
        <w:tab/>
        <w:t>Reconoce el uso de productos con determinado valor de pH en la vida</w:t>
      </w:r>
    </w:p>
    <w:p w:rsidR="005916C0" w:rsidRPr="005916C0" w:rsidRDefault="005916C0" w:rsidP="009D67CD">
      <w:pPr>
        <w:pStyle w:val="Prrafodelista"/>
        <w:ind w:left="284"/>
        <w:rPr>
          <w:rFonts w:ascii="Arial" w:hAnsi="Arial" w:cs="Arial"/>
          <w:sz w:val="24"/>
        </w:rPr>
      </w:pPr>
      <w:proofErr w:type="gramStart"/>
      <w:r w:rsidRPr="005916C0">
        <w:rPr>
          <w:rFonts w:ascii="Arial" w:hAnsi="Arial" w:cs="Arial"/>
          <w:sz w:val="24"/>
        </w:rPr>
        <w:t>cotidiana</w:t>
      </w:r>
      <w:proofErr w:type="gramEnd"/>
      <w:r w:rsidRPr="005916C0">
        <w:rPr>
          <w:rFonts w:ascii="Arial" w:hAnsi="Arial" w:cs="Arial"/>
          <w:sz w:val="24"/>
        </w:rPr>
        <w:t>.</w:t>
      </w:r>
    </w:p>
    <w:p w:rsidR="005916C0" w:rsidRPr="005916C0" w:rsidRDefault="005916C0" w:rsidP="009D67CD">
      <w:pPr>
        <w:pStyle w:val="Prrafodelista"/>
        <w:ind w:left="284"/>
        <w:rPr>
          <w:rFonts w:ascii="Arial" w:hAnsi="Arial" w:cs="Arial"/>
          <w:sz w:val="24"/>
        </w:rPr>
      </w:pPr>
      <w:r w:rsidRPr="005916C0">
        <w:rPr>
          <w:rFonts w:ascii="Arial" w:hAnsi="Arial" w:cs="Arial"/>
          <w:sz w:val="24"/>
        </w:rPr>
        <w:t>•</w:t>
      </w:r>
      <w:r w:rsidRPr="005916C0">
        <w:rPr>
          <w:rFonts w:ascii="Arial" w:hAnsi="Arial" w:cs="Arial"/>
          <w:sz w:val="24"/>
        </w:rPr>
        <w:tab/>
        <w:t>Identifica el estado de las sustancias a partir de la organización y</w:t>
      </w:r>
    </w:p>
    <w:p w:rsidR="005916C0" w:rsidRPr="005916C0" w:rsidRDefault="005916C0" w:rsidP="009D67CD">
      <w:pPr>
        <w:pStyle w:val="Prrafodelista"/>
        <w:ind w:left="284"/>
        <w:rPr>
          <w:rFonts w:ascii="Arial" w:hAnsi="Arial" w:cs="Arial"/>
          <w:sz w:val="24"/>
        </w:rPr>
      </w:pPr>
      <w:proofErr w:type="gramStart"/>
      <w:r w:rsidRPr="005916C0">
        <w:rPr>
          <w:rFonts w:ascii="Arial" w:hAnsi="Arial" w:cs="Arial"/>
          <w:sz w:val="24"/>
        </w:rPr>
        <w:t>movimiento</w:t>
      </w:r>
      <w:proofErr w:type="gramEnd"/>
      <w:r w:rsidRPr="005916C0">
        <w:rPr>
          <w:rFonts w:ascii="Arial" w:hAnsi="Arial" w:cs="Arial"/>
          <w:sz w:val="24"/>
        </w:rPr>
        <w:t xml:space="preserve"> de sus partículas.</w:t>
      </w:r>
    </w:p>
    <w:p w:rsidR="005916C0" w:rsidRPr="005916C0" w:rsidRDefault="005916C0" w:rsidP="009D67CD">
      <w:pPr>
        <w:pStyle w:val="Prrafodelista"/>
        <w:ind w:left="284"/>
        <w:rPr>
          <w:rFonts w:ascii="Arial" w:hAnsi="Arial" w:cs="Arial"/>
          <w:sz w:val="24"/>
        </w:rPr>
      </w:pPr>
      <w:r w:rsidRPr="005916C0">
        <w:rPr>
          <w:rFonts w:ascii="Arial" w:hAnsi="Arial" w:cs="Arial"/>
          <w:sz w:val="24"/>
        </w:rPr>
        <w:t>•</w:t>
      </w:r>
      <w:r w:rsidRPr="005916C0">
        <w:rPr>
          <w:rFonts w:ascii="Arial" w:hAnsi="Arial" w:cs="Arial"/>
          <w:sz w:val="24"/>
        </w:rPr>
        <w:tab/>
        <w:t>Identifica qué sustancias pueden ser nocivas para la salud y cuáles</w:t>
      </w:r>
    </w:p>
    <w:p w:rsidR="005916C0" w:rsidRPr="005916C0" w:rsidRDefault="005916C0" w:rsidP="009D67CD">
      <w:pPr>
        <w:pStyle w:val="Prrafodelista"/>
        <w:ind w:left="284"/>
        <w:rPr>
          <w:rFonts w:ascii="Arial" w:hAnsi="Arial" w:cs="Arial"/>
          <w:sz w:val="24"/>
        </w:rPr>
      </w:pPr>
      <w:proofErr w:type="gramStart"/>
      <w:r w:rsidRPr="005916C0">
        <w:rPr>
          <w:rFonts w:ascii="Arial" w:hAnsi="Arial" w:cs="Arial"/>
          <w:sz w:val="24"/>
        </w:rPr>
        <w:t>deben</w:t>
      </w:r>
      <w:proofErr w:type="gramEnd"/>
      <w:r w:rsidRPr="005916C0">
        <w:rPr>
          <w:rFonts w:ascii="Arial" w:hAnsi="Arial" w:cs="Arial"/>
          <w:sz w:val="24"/>
        </w:rPr>
        <w:t xml:space="preserve"> ser usadas con precaución.</w:t>
      </w:r>
    </w:p>
    <w:p w:rsidR="005916C0" w:rsidRPr="005916C0" w:rsidRDefault="005916C0" w:rsidP="009D67CD">
      <w:pPr>
        <w:pStyle w:val="Prrafodelista"/>
        <w:ind w:left="284"/>
        <w:rPr>
          <w:rFonts w:ascii="Arial" w:hAnsi="Arial" w:cs="Arial"/>
          <w:sz w:val="24"/>
        </w:rPr>
      </w:pPr>
      <w:r w:rsidRPr="005916C0">
        <w:rPr>
          <w:rFonts w:ascii="Arial" w:hAnsi="Arial" w:cs="Arial"/>
          <w:sz w:val="24"/>
        </w:rPr>
        <w:t>•</w:t>
      </w:r>
      <w:r w:rsidRPr="005916C0">
        <w:rPr>
          <w:rFonts w:ascii="Arial" w:hAnsi="Arial" w:cs="Arial"/>
          <w:sz w:val="24"/>
        </w:rPr>
        <w:tab/>
        <w:t>Reconoce los efectos de la desaparición de organismos en el</w:t>
      </w:r>
    </w:p>
    <w:p w:rsidR="005916C0" w:rsidRPr="005916C0" w:rsidRDefault="005916C0" w:rsidP="009D67CD">
      <w:pPr>
        <w:pStyle w:val="Prrafodelista"/>
        <w:ind w:left="284"/>
        <w:rPr>
          <w:rFonts w:ascii="Arial" w:hAnsi="Arial" w:cs="Arial"/>
          <w:sz w:val="24"/>
        </w:rPr>
      </w:pPr>
      <w:proofErr w:type="gramStart"/>
      <w:r w:rsidRPr="005916C0">
        <w:rPr>
          <w:rFonts w:ascii="Arial" w:hAnsi="Arial" w:cs="Arial"/>
          <w:sz w:val="24"/>
        </w:rPr>
        <w:t>ecosistema</w:t>
      </w:r>
      <w:proofErr w:type="gramEnd"/>
      <w:r w:rsidRPr="005916C0">
        <w:rPr>
          <w:rFonts w:ascii="Arial" w:hAnsi="Arial" w:cs="Arial"/>
          <w:sz w:val="24"/>
        </w:rPr>
        <w:t>.</w:t>
      </w:r>
    </w:p>
    <w:p w:rsidR="005916C0" w:rsidRPr="005916C0" w:rsidRDefault="005916C0" w:rsidP="009D67CD">
      <w:pPr>
        <w:pStyle w:val="Prrafodelista"/>
        <w:ind w:left="284"/>
        <w:rPr>
          <w:rFonts w:ascii="Arial" w:hAnsi="Arial" w:cs="Arial"/>
          <w:sz w:val="24"/>
        </w:rPr>
      </w:pPr>
      <w:r w:rsidRPr="005916C0">
        <w:rPr>
          <w:rFonts w:ascii="Arial" w:hAnsi="Arial" w:cs="Arial"/>
          <w:sz w:val="24"/>
        </w:rPr>
        <w:t>•</w:t>
      </w:r>
      <w:r w:rsidRPr="005916C0">
        <w:rPr>
          <w:rFonts w:ascii="Arial" w:hAnsi="Arial" w:cs="Arial"/>
          <w:sz w:val="24"/>
        </w:rPr>
        <w:tab/>
        <w:t>Establece comparaciones entre las propiedades físicas de diversos</w:t>
      </w:r>
    </w:p>
    <w:p w:rsidR="005916C0" w:rsidRPr="005916C0" w:rsidRDefault="005916C0" w:rsidP="009D67CD">
      <w:pPr>
        <w:pStyle w:val="Prrafodelista"/>
        <w:ind w:left="284"/>
        <w:rPr>
          <w:rFonts w:ascii="Arial" w:hAnsi="Arial" w:cs="Arial"/>
          <w:sz w:val="24"/>
        </w:rPr>
      </w:pPr>
      <w:proofErr w:type="gramStart"/>
      <w:r w:rsidRPr="005916C0">
        <w:rPr>
          <w:rFonts w:ascii="Arial" w:hAnsi="Arial" w:cs="Arial"/>
          <w:sz w:val="24"/>
        </w:rPr>
        <w:t>materiales</w:t>
      </w:r>
      <w:proofErr w:type="gramEnd"/>
      <w:r w:rsidRPr="005916C0">
        <w:rPr>
          <w:rFonts w:ascii="Arial" w:hAnsi="Arial" w:cs="Arial"/>
          <w:sz w:val="24"/>
        </w:rPr>
        <w:t>.</w:t>
      </w:r>
    </w:p>
    <w:p w:rsidR="005916C0" w:rsidRPr="005916C0" w:rsidRDefault="005916C0" w:rsidP="009D67CD">
      <w:pPr>
        <w:pStyle w:val="Prrafodelista"/>
        <w:ind w:left="284"/>
        <w:rPr>
          <w:rFonts w:ascii="Arial" w:hAnsi="Arial" w:cs="Arial"/>
          <w:sz w:val="24"/>
        </w:rPr>
      </w:pPr>
      <w:r w:rsidRPr="005916C0">
        <w:rPr>
          <w:rFonts w:ascii="Arial" w:hAnsi="Arial" w:cs="Arial"/>
          <w:sz w:val="24"/>
        </w:rPr>
        <w:t>•</w:t>
      </w:r>
      <w:r w:rsidRPr="005916C0">
        <w:rPr>
          <w:rFonts w:ascii="Arial" w:hAnsi="Arial" w:cs="Arial"/>
          <w:sz w:val="24"/>
        </w:rPr>
        <w:tab/>
        <w:t>Identifica el movimiento de un cuerpo de acuerdo con las fuerzas que</w:t>
      </w:r>
    </w:p>
    <w:p w:rsidR="005916C0" w:rsidRPr="005916C0" w:rsidRDefault="005916C0" w:rsidP="009D67CD">
      <w:pPr>
        <w:pStyle w:val="Prrafodelista"/>
        <w:ind w:left="284"/>
        <w:rPr>
          <w:rFonts w:ascii="Arial" w:hAnsi="Arial" w:cs="Arial"/>
          <w:sz w:val="24"/>
        </w:rPr>
      </w:pPr>
      <w:proofErr w:type="gramStart"/>
      <w:r w:rsidRPr="005916C0">
        <w:rPr>
          <w:rFonts w:ascii="Arial" w:hAnsi="Arial" w:cs="Arial"/>
          <w:sz w:val="24"/>
        </w:rPr>
        <w:t>actúan</w:t>
      </w:r>
      <w:proofErr w:type="gramEnd"/>
      <w:r w:rsidRPr="005916C0">
        <w:rPr>
          <w:rFonts w:ascii="Arial" w:hAnsi="Arial" w:cs="Arial"/>
          <w:sz w:val="24"/>
        </w:rPr>
        <w:t xml:space="preserve"> sobre este.</w:t>
      </w:r>
    </w:p>
    <w:p w:rsidR="005916C0" w:rsidRPr="005916C0" w:rsidRDefault="005916C0" w:rsidP="009D67CD">
      <w:pPr>
        <w:pStyle w:val="Prrafodelista"/>
        <w:ind w:left="284"/>
        <w:rPr>
          <w:rFonts w:ascii="Arial" w:hAnsi="Arial" w:cs="Arial"/>
          <w:sz w:val="24"/>
        </w:rPr>
      </w:pPr>
      <w:r w:rsidRPr="005916C0">
        <w:rPr>
          <w:rFonts w:ascii="Arial" w:hAnsi="Arial" w:cs="Arial"/>
          <w:sz w:val="24"/>
        </w:rPr>
        <w:t xml:space="preserve">   En explicar:</w:t>
      </w:r>
    </w:p>
    <w:p w:rsidR="005916C0" w:rsidRPr="005916C0" w:rsidRDefault="005916C0" w:rsidP="009D67CD">
      <w:pPr>
        <w:pStyle w:val="Prrafodelista"/>
        <w:ind w:left="284"/>
        <w:rPr>
          <w:rFonts w:ascii="Arial" w:hAnsi="Arial" w:cs="Arial"/>
          <w:sz w:val="24"/>
        </w:rPr>
      </w:pPr>
      <w:r w:rsidRPr="005916C0">
        <w:rPr>
          <w:rFonts w:ascii="Arial" w:hAnsi="Arial" w:cs="Arial"/>
          <w:sz w:val="24"/>
        </w:rPr>
        <w:t>•</w:t>
      </w:r>
      <w:r w:rsidRPr="005916C0">
        <w:rPr>
          <w:rFonts w:ascii="Arial" w:hAnsi="Arial" w:cs="Arial"/>
          <w:sz w:val="24"/>
        </w:rPr>
        <w:tab/>
        <w:t>Explica las funciones que cumplen las partes básicas de un circuito</w:t>
      </w:r>
    </w:p>
    <w:p w:rsidR="005916C0" w:rsidRPr="00313C1A" w:rsidRDefault="005916C0" w:rsidP="009D67CD">
      <w:pPr>
        <w:pStyle w:val="Prrafodelista"/>
        <w:ind w:left="284"/>
        <w:rPr>
          <w:rFonts w:ascii="Arial" w:hAnsi="Arial" w:cs="Arial"/>
          <w:sz w:val="24"/>
        </w:rPr>
      </w:pPr>
      <w:proofErr w:type="gramStart"/>
      <w:r w:rsidRPr="005916C0">
        <w:rPr>
          <w:rFonts w:ascii="Arial" w:hAnsi="Arial" w:cs="Arial"/>
          <w:sz w:val="24"/>
        </w:rPr>
        <w:t>eléctrico</w:t>
      </w:r>
      <w:proofErr w:type="gramEnd"/>
      <w:r w:rsidRPr="005916C0">
        <w:rPr>
          <w:rFonts w:ascii="Arial" w:hAnsi="Arial" w:cs="Arial"/>
          <w:sz w:val="24"/>
        </w:rPr>
        <w:t>.</w:t>
      </w:r>
    </w:p>
    <w:sectPr w:rsidR="005916C0" w:rsidRPr="00313C1A" w:rsidSect="001A5DFD">
      <w:pgSz w:w="12240" w:h="15840"/>
      <w:pgMar w:top="1134" w:right="1701" w:bottom="1418" w:left="1701" w:header="709" w:footer="709" w:gutter="0"/>
      <w:pgBorders w:offsetFrom="page">
        <w:top w:val="tribal4" w:sz="10" w:space="24" w:color="auto"/>
        <w:left w:val="tribal4" w:sz="10" w:space="24" w:color="auto"/>
        <w:bottom w:val="tribal4" w:sz="10" w:space="24" w:color="auto"/>
        <w:right w:val="tribal4" w:sz="10"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E7ED3"/>
    <w:multiLevelType w:val="hybridMultilevel"/>
    <w:tmpl w:val="8126336E"/>
    <w:lvl w:ilvl="0" w:tplc="240A0001">
      <w:start w:val="1"/>
      <w:numFmt w:val="bullet"/>
      <w:lvlText w:val=""/>
      <w:lvlJc w:val="left"/>
      <w:pPr>
        <w:ind w:left="1429" w:hanging="360"/>
      </w:pPr>
      <w:rPr>
        <w:rFonts w:ascii="Symbol" w:hAnsi="Symbol" w:hint="default"/>
      </w:rPr>
    </w:lvl>
    <w:lvl w:ilvl="1" w:tplc="240A0003" w:tentative="1">
      <w:start w:val="1"/>
      <w:numFmt w:val="bullet"/>
      <w:lvlText w:val="o"/>
      <w:lvlJc w:val="left"/>
      <w:pPr>
        <w:ind w:left="2149" w:hanging="360"/>
      </w:pPr>
      <w:rPr>
        <w:rFonts w:ascii="Courier New" w:hAnsi="Courier New" w:cs="Courier New" w:hint="default"/>
      </w:rPr>
    </w:lvl>
    <w:lvl w:ilvl="2" w:tplc="240A0005" w:tentative="1">
      <w:start w:val="1"/>
      <w:numFmt w:val="bullet"/>
      <w:lvlText w:val=""/>
      <w:lvlJc w:val="left"/>
      <w:pPr>
        <w:ind w:left="2869" w:hanging="360"/>
      </w:pPr>
      <w:rPr>
        <w:rFonts w:ascii="Wingdings" w:hAnsi="Wingdings" w:hint="default"/>
      </w:rPr>
    </w:lvl>
    <w:lvl w:ilvl="3" w:tplc="240A0001" w:tentative="1">
      <w:start w:val="1"/>
      <w:numFmt w:val="bullet"/>
      <w:lvlText w:val=""/>
      <w:lvlJc w:val="left"/>
      <w:pPr>
        <w:ind w:left="3589" w:hanging="360"/>
      </w:pPr>
      <w:rPr>
        <w:rFonts w:ascii="Symbol" w:hAnsi="Symbol" w:hint="default"/>
      </w:rPr>
    </w:lvl>
    <w:lvl w:ilvl="4" w:tplc="240A0003" w:tentative="1">
      <w:start w:val="1"/>
      <w:numFmt w:val="bullet"/>
      <w:lvlText w:val="o"/>
      <w:lvlJc w:val="left"/>
      <w:pPr>
        <w:ind w:left="4309" w:hanging="360"/>
      </w:pPr>
      <w:rPr>
        <w:rFonts w:ascii="Courier New" w:hAnsi="Courier New" w:cs="Courier New" w:hint="default"/>
      </w:rPr>
    </w:lvl>
    <w:lvl w:ilvl="5" w:tplc="240A0005" w:tentative="1">
      <w:start w:val="1"/>
      <w:numFmt w:val="bullet"/>
      <w:lvlText w:val=""/>
      <w:lvlJc w:val="left"/>
      <w:pPr>
        <w:ind w:left="5029" w:hanging="360"/>
      </w:pPr>
      <w:rPr>
        <w:rFonts w:ascii="Wingdings" w:hAnsi="Wingdings" w:hint="default"/>
      </w:rPr>
    </w:lvl>
    <w:lvl w:ilvl="6" w:tplc="240A0001" w:tentative="1">
      <w:start w:val="1"/>
      <w:numFmt w:val="bullet"/>
      <w:lvlText w:val=""/>
      <w:lvlJc w:val="left"/>
      <w:pPr>
        <w:ind w:left="5749" w:hanging="360"/>
      </w:pPr>
      <w:rPr>
        <w:rFonts w:ascii="Symbol" w:hAnsi="Symbol" w:hint="default"/>
      </w:rPr>
    </w:lvl>
    <w:lvl w:ilvl="7" w:tplc="240A0003" w:tentative="1">
      <w:start w:val="1"/>
      <w:numFmt w:val="bullet"/>
      <w:lvlText w:val="o"/>
      <w:lvlJc w:val="left"/>
      <w:pPr>
        <w:ind w:left="6469" w:hanging="360"/>
      </w:pPr>
      <w:rPr>
        <w:rFonts w:ascii="Courier New" w:hAnsi="Courier New" w:cs="Courier New" w:hint="default"/>
      </w:rPr>
    </w:lvl>
    <w:lvl w:ilvl="8" w:tplc="240A0005" w:tentative="1">
      <w:start w:val="1"/>
      <w:numFmt w:val="bullet"/>
      <w:lvlText w:val=""/>
      <w:lvlJc w:val="left"/>
      <w:pPr>
        <w:ind w:left="7189" w:hanging="360"/>
      </w:pPr>
      <w:rPr>
        <w:rFonts w:ascii="Wingdings" w:hAnsi="Wingdings" w:hint="default"/>
      </w:rPr>
    </w:lvl>
  </w:abstractNum>
  <w:abstractNum w:abstractNumId="1">
    <w:nsid w:val="0D343969"/>
    <w:multiLevelType w:val="hybridMultilevel"/>
    <w:tmpl w:val="7C66E2E6"/>
    <w:lvl w:ilvl="0" w:tplc="240A0001">
      <w:start w:val="1"/>
      <w:numFmt w:val="bullet"/>
      <w:lvlText w:val=""/>
      <w:lvlJc w:val="left"/>
      <w:pPr>
        <w:ind w:left="1485" w:hanging="360"/>
      </w:pPr>
      <w:rPr>
        <w:rFonts w:ascii="Symbol" w:hAnsi="Symbol" w:hint="default"/>
      </w:rPr>
    </w:lvl>
    <w:lvl w:ilvl="1" w:tplc="240A0003" w:tentative="1">
      <w:start w:val="1"/>
      <w:numFmt w:val="bullet"/>
      <w:lvlText w:val="o"/>
      <w:lvlJc w:val="left"/>
      <w:pPr>
        <w:ind w:left="2205" w:hanging="360"/>
      </w:pPr>
      <w:rPr>
        <w:rFonts w:ascii="Courier New" w:hAnsi="Courier New" w:cs="Courier New" w:hint="default"/>
      </w:rPr>
    </w:lvl>
    <w:lvl w:ilvl="2" w:tplc="240A0005" w:tentative="1">
      <w:start w:val="1"/>
      <w:numFmt w:val="bullet"/>
      <w:lvlText w:val=""/>
      <w:lvlJc w:val="left"/>
      <w:pPr>
        <w:ind w:left="2925" w:hanging="360"/>
      </w:pPr>
      <w:rPr>
        <w:rFonts w:ascii="Wingdings" w:hAnsi="Wingdings" w:hint="default"/>
      </w:rPr>
    </w:lvl>
    <w:lvl w:ilvl="3" w:tplc="240A0001" w:tentative="1">
      <w:start w:val="1"/>
      <w:numFmt w:val="bullet"/>
      <w:lvlText w:val=""/>
      <w:lvlJc w:val="left"/>
      <w:pPr>
        <w:ind w:left="3645" w:hanging="360"/>
      </w:pPr>
      <w:rPr>
        <w:rFonts w:ascii="Symbol" w:hAnsi="Symbol" w:hint="default"/>
      </w:rPr>
    </w:lvl>
    <w:lvl w:ilvl="4" w:tplc="240A0003" w:tentative="1">
      <w:start w:val="1"/>
      <w:numFmt w:val="bullet"/>
      <w:lvlText w:val="o"/>
      <w:lvlJc w:val="left"/>
      <w:pPr>
        <w:ind w:left="4365" w:hanging="360"/>
      </w:pPr>
      <w:rPr>
        <w:rFonts w:ascii="Courier New" w:hAnsi="Courier New" w:cs="Courier New" w:hint="default"/>
      </w:rPr>
    </w:lvl>
    <w:lvl w:ilvl="5" w:tplc="240A0005" w:tentative="1">
      <w:start w:val="1"/>
      <w:numFmt w:val="bullet"/>
      <w:lvlText w:val=""/>
      <w:lvlJc w:val="left"/>
      <w:pPr>
        <w:ind w:left="5085" w:hanging="360"/>
      </w:pPr>
      <w:rPr>
        <w:rFonts w:ascii="Wingdings" w:hAnsi="Wingdings" w:hint="default"/>
      </w:rPr>
    </w:lvl>
    <w:lvl w:ilvl="6" w:tplc="240A0001" w:tentative="1">
      <w:start w:val="1"/>
      <w:numFmt w:val="bullet"/>
      <w:lvlText w:val=""/>
      <w:lvlJc w:val="left"/>
      <w:pPr>
        <w:ind w:left="5805" w:hanging="360"/>
      </w:pPr>
      <w:rPr>
        <w:rFonts w:ascii="Symbol" w:hAnsi="Symbol" w:hint="default"/>
      </w:rPr>
    </w:lvl>
    <w:lvl w:ilvl="7" w:tplc="240A0003" w:tentative="1">
      <w:start w:val="1"/>
      <w:numFmt w:val="bullet"/>
      <w:lvlText w:val="o"/>
      <w:lvlJc w:val="left"/>
      <w:pPr>
        <w:ind w:left="6525" w:hanging="360"/>
      </w:pPr>
      <w:rPr>
        <w:rFonts w:ascii="Courier New" w:hAnsi="Courier New" w:cs="Courier New" w:hint="default"/>
      </w:rPr>
    </w:lvl>
    <w:lvl w:ilvl="8" w:tplc="240A0005" w:tentative="1">
      <w:start w:val="1"/>
      <w:numFmt w:val="bullet"/>
      <w:lvlText w:val=""/>
      <w:lvlJc w:val="left"/>
      <w:pPr>
        <w:ind w:left="7245" w:hanging="360"/>
      </w:pPr>
      <w:rPr>
        <w:rFonts w:ascii="Wingdings" w:hAnsi="Wingdings" w:hint="default"/>
      </w:rPr>
    </w:lvl>
  </w:abstractNum>
  <w:abstractNum w:abstractNumId="2">
    <w:nsid w:val="108445A6"/>
    <w:multiLevelType w:val="hybridMultilevel"/>
    <w:tmpl w:val="4E403ECC"/>
    <w:lvl w:ilvl="0" w:tplc="240A0001">
      <w:start w:val="1"/>
      <w:numFmt w:val="bullet"/>
      <w:lvlText w:val=""/>
      <w:lvlJc w:val="left"/>
      <w:pPr>
        <w:ind w:left="1343" w:hanging="360"/>
      </w:pPr>
      <w:rPr>
        <w:rFonts w:ascii="Symbol" w:hAnsi="Symbol" w:hint="default"/>
      </w:rPr>
    </w:lvl>
    <w:lvl w:ilvl="1" w:tplc="240A0003" w:tentative="1">
      <w:start w:val="1"/>
      <w:numFmt w:val="bullet"/>
      <w:lvlText w:val="o"/>
      <w:lvlJc w:val="left"/>
      <w:pPr>
        <w:ind w:left="2063" w:hanging="360"/>
      </w:pPr>
      <w:rPr>
        <w:rFonts w:ascii="Courier New" w:hAnsi="Courier New" w:cs="Courier New" w:hint="default"/>
      </w:rPr>
    </w:lvl>
    <w:lvl w:ilvl="2" w:tplc="240A0005" w:tentative="1">
      <w:start w:val="1"/>
      <w:numFmt w:val="bullet"/>
      <w:lvlText w:val=""/>
      <w:lvlJc w:val="left"/>
      <w:pPr>
        <w:ind w:left="2783" w:hanging="360"/>
      </w:pPr>
      <w:rPr>
        <w:rFonts w:ascii="Wingdings" w:hAnsi="Wingdings" w:hint="default"/>
      </w:rPr>
    </w:lvl>
    <w:lvl w:ilvl="3" w:tplc="240A0001" w:tentative="1">
      <w:start w:val="1"/>
      <w:numFmt w:val="bullet"/>
      <w:lvlText w:val=""/>
      <w:lvlJc w:val="left"/>
      <w:pPr>
        <w:ind w:left="3503" w:hanging="360"/>
      </w:pPr>
      <w:rPr>
        <w:rFonts w:ascii="Symbol" w:hAnsi="Symbol" w:hint="default"/>
      </w:rPr>
    </w:lvl>
    <w:lvl w:ilvl="4" w:tplc="240A0003" w:tentative="1">
      <w:start w:val="1"/>
      <w:numFmt w:val="bullet"/>
      <w:lvlText w:val="o"/>
      <w:lvlJc w:val="left"/>
      <w:pPr>
        <w:ind w:left="4223" w:hanging="360"/>
      </w:pPr>
      <w:rPr>
        <w:rFonts w:ascii="Courier New" w:hAnsi="Courier New" w:cs="Courier New" w:hint="default"/>
      </w:rPr>
    </w:lvl>
    <w:lvl w:ilvl="5" w:tplc="240A0005" w:tentative="1">
      <w:start w:val="1"/>
      <w:numFmt w:val="bullet"/>
      <w:lvlText w:val=""/>
      <w:lvlJc w:val="left"/>
      <w:pPr>
        <w:ind w:left="4943" w:hanging="360"/>
      </w:pPr>
      <w:rPr>
        <w:rFonts w:ascii="Wingdings" w:hAnsi="Wingdings" w:hint="default"/>
      </w:rPr>
    </w:lvl>
    <w:lvl w:ilvl="6" w:tplc="240A0001" w:tentative="1">
      <w:start w:val="1"/>
      <w:numFmt w:val="bullet"/>
      <w:lvlText w:val=""/>
      <w:lvlJc w:val="left"/>
      <w:pPr>
        <w:ind w:left="5663" w:hanging="360"/>
      </w:pPr>
      <w:rPr>
        <w:rFonts w:ascii="Symbol" w:hAnsi="Symbol" w:hint="default"/>
      </w:rPr>
    </w:lvl>
    <w:lvl w:ilvl="7" w:tplc="240A0003" w:tentative="1">
      <w:start w:val="1"/>
      <w:numFmt w:val="bullet"/>
      <w:lvlText w:val="o"/>
      <w:lvlJc w:val="left"/>
      <w:pPr>
        <w:ind w:left="6383" w:hanging="360"/>
      </w:pPr>
      <w:rPr>
        <w:rFonts w:ascii="Courier New" w:hAnsi="Courier New" w:cs="Courier New" w:hint="default"/>
      </w:rPr>
    </w:lvl>
    <w:lvl w:ilvl="8" w:tplc="240A0005" w:tentative="1">
      <w:start w:val="1"/>
      <w:numFmt w:val="bullet"/>
      <w:lvlText w:val=""/>
      <w:lvlJc w:val="left"/>
      <w:pPr>
        <w:ind w:left="7103" w:hanging="360"/>
      </w:pPr>
      <w:rPr>
        <w:rFonts w:ascii="Wingdings" w:hAnsi="Wingdings" w:hint="default"/>
      </w:rPr>
    </w:lvl>
  </w:abstractNum>
  <w:abstractNum w:abstractNumId="3">
    <w:nsid w:val="10860510"/>
    <w:multiLevelType w:val="hybridMultilevel"/>
    <w:tmpl w:val="D3945BA0"/>
    <w:lvl w:ilvl="0" w:tplc="240A0001">
      <w:start w:val="1"/>
      <w:numFmt w:val="bullet"/>
      <w:lvlText w:val=""/>
      <w:lvlJc w:val="left"/>
      <w:pPr>
        <w:ind w:left="1994" w:hanging="360"/>
      </w:pPr>
      <w:rPr>
        <w:rFonts w:ascii="Symbol" w:hAnsi="Symbol" w:hint="default"/>
      </w:rPr>
    </w:lvl>
    <w:lvl w:ilvl="1" w:tplc="240A0003" w:tentative="1">
      <w:start w:val="1"/>
      <w:numFmt w:val="bullet"/>
      <w:lvlText w:val="o"/>
      <w:lvlJc w:val="left"/>
      <w:pPr>
        <w:ind w:left="2714" w:hanging="360"/>
      </w:pPr>
      <w:rPr>
        <w:rFonts w:ascii="Courier New" w:hAnsi="Courier New" w:cs="Courier New" w:hint="default"/>
      </w:rPr>
    </w:lvl>
    <w:lvl w:ilvl="2" w:tplc="240A0005" w:tentative="1">
      <w:start w:val="1"/>
      <w:numFmt w:val="bullet"/>
      <w:lvlText w:val=""/>
      <w:lvlJc w:val="left"/>
      <w:pPr>
        <w:ind w:left="3434" w:hanging="360"/>
      </w:pPr>
      <w:rPr>
        <w:rFonts w:ascii="Wingdings" w:hAnsi="Wingdings" w:hint="default"/>
      </w:rPr>
    </w:lvl>
    <w:lvl w:ilvl="3" w:tplc="240A0001" w:tentative="1">
      <w:start w:val="1"/>
      <w:numFmt w:val="bullet"/>
      <w:lvlText w:val=""/>
      <w:lvlJc w:val="left"/>
      <w:pPr>
        <w:ind w:left="4154" w:hanging="360"/>
      </w:pPr>
      <w:rPr>
        <w:rFonts w:ascii="Symbol" w:hAnsi="Symbol" w:hint="default"/>
      </w:rPr>
    </w:lvl>
    <w:lvl w:ilvl="4" w:tplc="240A0003" w:tentative="1">
      <w:start w:val="1"/>
      <w:numFmt w:val="bullet"/>
      <w:lvlText w:val="o"/>
      <w:lvlJc w:val="left"/>
      <w:pPr>
        <w:ind w:left="4874" w:hanging="360"/>
      </w:pPr>
      <w:rPr>
        <w:rFonts w:ascii="Courier New" w:hAnsi="Courier New" w:cs="Courier New" w:hint="default"/>
      </w:rPr>
    </w:lvl>
    <w:lvl w:ilvl="5" w:tplc="240A0005" w:tentative="1">
      <w:start w:val="1"/>
      <w:numFmt w:val="bullet"/>
      <w:lvlText w:val=""/>
      <w:lvlJc w:val="left"/>
      <w:pPr>
        <w:ind w:left="5594" w:hanging="360"/>
      </w:pPr>
      <w:rPr>
        <w:rFonts w:ascii="Wingdings" w:hAnsi="Wingdings" w:hint="default"/>
      </w:rPr>
    </w:lvl>
    <w:lvl w:ilvl="6" w:tplc="240A0001" w:tentative="1">
      <w:start w:val="1"/>
      <w:numFmt w:val="bullet"/>
      <w:lvlText w:val=""/>
      <w:lvlJc w:val="left"/>
      <w:pPr>
        <w:ind w:left="6314" w:hanging="360"/>
      </w:pPr>
      <w:rPr>
        <w:rFonts w:ascii="Symbol" w:hAnsi="Symbol" w:hint="default"/>
      </w:rPr>
    </w:lvl>
    <w:lvl w:ilvl="7" w:tplc="240A0003" w:tentative="1">
      <w:start w:val="1"/>
      <w:numFmt w:val="bullet"/>
      <w:lvlText w:val="o"/>
      <w:lvlJc w:val="left"/>
      <w:pPr>
        <w:ind w:left="7034" w:hanging="360"/>
      </w:pPr>
      <w:rPr>
        <w:rFonts w:ascii="Courier New" w:hAnsi="Courier New" w:cs="Courier New" w:hint="default"/>
      </w:rPr>
    </w:lvl>
    <w:lvl w:ilvl="8" w:tplc="240A0005" w:tentative="1">
      <w:start w:val="1"/>
      <w:numFmt w:val="bullet"/>
      <w:lvlText w:val=""/>
      <w:lvlJc w:val="left"/>
      <w:pPr>
        <w:ind w:left="7754" w:hanging="360"/>
      </w:pPr>
      <w:rPr>
        <w:rFonts w:ascii="Wingdings" w:hAnsi="Wingdings" w:hint="default"/>
      </w:rPr>
    </w:lvl>
  </w:abstractNum>
  <w:abstractNum w:abstractNumId="4">
    <w:nsid w:val="111760B9"/>
    <w:multiLevelType w:val="hybridMultilevel"/>
    <w:tmpl w:val="D2F244F0"/>
    <w:lvl w:ilvl="0" w:tplc="240A0001">
      <w:start w:val="1"/>
      <w:numFmt w:val="bullet"/>
      <w:lvlText w:val=""/>
      <w:lvlJc w:val="left"/>
      <w:pPr>
        <w:ind w:left="772" w:hanging="360"/>
      </w:pPr>
      <w:rPr>
        <w:rFonts w:ascii="Symbol" w:hAnsi="Symbol" w:hint="default"/>
      </w:rPr>
    </w:lvl>
    <w:lvl w:ilvl="1" w:tplc="240A0003" w:tentative="1">
      <w:start w:val="1"/>
      <w:numFmt w:val="bullet"/>
      <w:lvlText w:val="o"/>
      <w:lvlJc w:val="left"/>
      <w:pPr>
        <w:ind w:left="1492" w:hanging="360"/>
      </w:pPr>
      <w:rPr>
        <w:rFonts w:ascii="Courier New" w:hAnsi="Courier New" w:cs="Courier New" w:hint="default"/>
      </w:rPr>
    </w:lvl>
    <w:lvl w:ilvl="2" w:tplc="240A0005" w:tentative="1">
      <w:start w:val="1"/>
      <w:numFmt w:val="bullet"/>
      <w:lvlText w:val=""/>
      <w:lvlJc w:val="left"/>
      <w:pPr>
        <w:ind w:left="2212" w:hanging="360"/>
      </w:pPr>
      <w:rPr>
        <w:rFonts w:ascii="Wingdings" w:hAnsi="Wingdings" w:hint="default"/>
      </w:rPr>
    </w:lvl>
    <w:lvl w:ilvl="3" w:tplc="240A0001" w:tentative="1">
      <w:start w:val="1"/>
      <w:numFmt w:val="bullet"/>
      <w:lvlText w:val=""/>
      <w:lvlJc w:val="left"/>
      <w:pPr>
        <w:ind w:left="2932" w:hanging="360"/>
      </w:pPr>
      <w:rPr>
        <w:rFonts w:ascii="Symbol" w:hAnsi="Symbol" w:hint="default"/>
      </w:rPr>
    </w:lvl>
    <w:lvl w:ilvl="4" w:tplc="240A0003" w:tentative="1">
      <w:start w:val="1"/>
      <w:numFmt w:val="bullet"/>
      <w:lvlText w:val="o"/>
      <w:lvlJc w:val="left"/>
      <w:pPr>
        <w:ind w:left="3652" w:hanging="360"/>
      </w:pPr>
      <w:rPr>
        <w:rFonts w:ascii="Courier New" w:hAnsi="Courier New" w:cs="Courier New" w:hint="default"/>
      </w:rPr>
    </w:lvl>
    <w:lvl w:ilvl="5" w:tplc="240A0005" w:tentative="1">
      <w:start w:val="1"/>
      <w:numFmt w:val="bullet"/>
      <w:lvlText w:val=""/>
      <w:lvlJc w:val="left"/>
      <w:pPr>
        <w:ind w:left="4372" w:hanging="360"/>
      </w:pPr>
      <w:rPr>
        <w:rFonts w:ascii="Wingdings" w:hAnsi="Wingdings" w:hint="default"/>
      </w:rPr>
    </w:lvl>
    <w:lvl w:ilvl="6" w:tplc="240A0001" w:tentative="1">
      <w:start w:val="1"/>
      <w:numFmt w:val="bullet"/>
      <w:lvlText w:val=""/>
      <w:lvlJc w:val="left"/>
      <w:pPr>
        <w:ind w:left="5092" w:hanging="360"/>
      </w:pPr>
      <w:rPr>
        <w:rFonts w:ascii="Symbol" w:hAnsi="Symbol" w:hint="default"/>
      </w:rPr>
    </w:lvl>
    <w:lvl w:ilvl="7" w:tplc="240A0003" w:tentative="1">
      <w:start w:val="1"/>
      <w:numFmt w:val="bullet"/>
      <w:lvlText w:val="o"/>
      <w:lvlJc w:val="left"/>
      <w:pPr>
        <w:ind w:left="5812" w:hanging="360"/>
      </w:pPr>
      <w:rPr>
        <w:rFonts w:ascii="Courier New" w:hAnsi="Courier New" w:cs="Courier New" w:hint="default"/>
      </w:rPr>
    </w:lvl>
    <w:lvl w:ilvl="8" w:tplc="240A0005" w:tentative="1">
      <w:start w:val="1"/>
      <w:numFmt w:val="bullet"/>
      <w:lvlText w:val=""/>
      <w:lvlJc w:val="left"/>
      <w:pPr>
        <w:ind w:left="6532" w:hanging="360"/>
      </w:pPr>
      <w:rPr>
        <w:rFonts w:ascii="Wingdings" w:hAnsi="Wingdings" w:hint="default"/>
      </w:rPr>
    </w:lvl>
  </w:abstractNum>
  <w:abstractNum w:abstractNumId="5">
    <w:nsid w:val="304D3210"/>
    <w:multiLevelType w:val="hybridMultilevel"/>
    <w:tmpl w:val="8AC676BE"/>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6">
    <w:nsid w:val="34514E97"/>
    <w:multiLevelType w:val="hybridMultilevel"/>
    <w:tmpl w:val="6522375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7">
    <w:nsid w:val="3A3B3409"/>
    <w:multiLevelType w:val="hybridMultilevel"/>
    <w:tmpl w:val="0C08CFD2"/>
    <w:lvl w:ilvl="0" w:tplc="240A0001">
      <w:start w:val="1"/>
      <w:numFmt w:val="bullet"/>
      <w:lvlText w:val=""/>
      <w:lvlJc w:val="left"/>
      <w:pPr>
        <w:ind w:left="1343" w:hanging="360"/>
      </w:pPr>
      <w:rPr>
        <w:rFonts w:ascii="Symbol" w:hAnsi="Symbol" w:hint="default"/>
      </w:rPr>
    </w:lvl>
    <w:lvl w:ilvl="1" w:tplc="240A0003" w:tentative="1">
      <w:start w:val="1"/>
      <w:numFmt w:val="bullet"/>
      <w:lvlText w:val="o"/>
      <w:lvlJc w:val="left"/>
      <w:pPr>
        <w:ind w:left="2063" w:hanging="360"/>
      </w:pPr>
      <w:rPr>
        <w:rFonts w:ascii="Courier New" w:hAnsi="Courier New" w:cs="Courier New" w:hint="default"/>
      </w:rPr>
    </w:lvl>
    <w:lvl w:ilvl="2" w:tplc="240A0005" w:tentative="1">
      <w:start w:val="1"/>
      <w:numFmt w:val="bullet"/>
      <w:lvlText w:val=""/>
      <w:lvlJc w:val="left"/>
      <w:pPr>
        <w:ind w:left="2783" w:hanging="360"/>
      </w:pPr>
      <w:rPr>
        <w:rFonts w:ascii="Wingdings" w:hAnsi="Wingdings" w:hint="default"/>
      </w:rPr>
    </w:lvl>
    <w:lvl w:ilvl="3" w:tplc="240A0001" w:tentative="1">
      <w:start w:val="1"/>
      <w:numFmt w:val="bullet"/>
      <w:lvlText w:val=""/>
      <w:lvlJc w:val="left"/>
      <w:pPr>
        <w:ind w:left="3503" w:hanging="360"/>
      </w:pPr>
      <w:rPr>
        <w:rFonts w:ascii="Symbol" w:hAnsi="Symbol" w:hint="default"/>
      </w:rPr>
    </w:lvl>
    <w:lvl w:ilvl="4" w:tplc="240A0003" w:tentative="1">
      <w:start w:val="1"/>
      <w:numFmt w:val="bullet"/>
      <w:lvlText w:val="o"/>
      <w:lvlJc w:val="left"/>
      <w:pPr>
        <w:ind w:left="4223" w:hanging="360"/>
      </w:pPr>
      <w:rPr>
        <w:rFonts w:ascii="Courier New" w:hAnsi="Courier New" w:cs="Courier New" w:hint="default"/>
      </w:rPr>
    </w:lvl>
    <w:lvl w:ilvl="5" w:tplc="240A0005" w:tentative="1">
      <w:start w:val="1"/>
      <w:numFmt w:val="bullet"/>
      <w:lvlText w:val=""/>
      <w:lvlJc w:val="left"/>
      <w:pPr>
        <w:ind w:left="4943" w:hanging="360"/>
      </w:pPr>
      <w:rPr>
        <w:rFonts w:ascii="Wingdings" w:hAnsi="Wingdings" w:hint="default"/>
      </w:rPr>
    </w:lvl>
    <w:lvl w:ilvl="6" w:tplc="240A0001" w:tentative="1">
      <w:start w:val="1"/>
      <w:numFmt w:val="bullet"/>
      <w:lvlText w:val=""/>
      <w:lvlJc w:val="left"/>
      <w:pPr>
        <w:ind w:left="5663" w:hanging="360"/>
      </w:pPr>
      <w:rPr>
        <w:rFonts w:ascii="Symbol" w:hAnsi="Symbol" w:hint="default"/>
      </w:rPr>
    </w:lvl>
    <w:lvl w:ilvl="7" w:tplc="240A0003" w:tentative="1">
      <w:start w:val="1"/>
      <w:numFmt w:val="bullet"/>
      <w:lvlText w:val="o"/>
      <w:lvlJc w:val="left"/>
      <w:pPr>
        <w:ind w:left="6383" w:hanging="360"/>
      </w:pPr>
      <w:rPr>
        <w:rFonts w:ascii="Courier New" w:hAnsi="Courier New" w:cs="Courier New" w:hint="default"/>
      </w:rPr>
    </w:lvl>
    <w:lvl w:ilvl="8" w:tplc="240A0005" w:tentative="1">
      <w:start w:val="1"/>
      <w:numFmt w:val="bullet"/>
      <w:lvlText w:val=""/>
      <w:lvlJc w:val="left"/>
      <w:pPr>
        <w:ind w:left="7103" w:hanging="360"/>
      </w:pPr>
      <w:rPr>
        <w:rFonts w:ascii="Wingdings" w:hAnsi="Wingdings" w:hint="default"/>
      </w:rPr>
    </w:lvl>
  </w:abstractNum>
  <w:abstractNum w:abstractNumId="8">
    <w:nsid w:val="3A88427F"/>
    <w:multiLevelType w:val="hybridMultilevel"/>
    <w:tmpl w:val="4184B738"/>
    <w:lvl w:ilvl="0" w:tplc="240A0001">
      <w:start w:val="1"/>
      <w:numFmt w:val="bullet"/>
      <w:lvlText w:val=""/>
      <w:lvlJc w:val="left"/>
      <w:pPr>
        <w:ind w:left="785" w:hanging="360"/>
      </w:pPr>
      <w:rPr>
        <w:rFonts w:ascii="Symbol" w:hAnsi="Symbol" w:hint="default"/>
      </w:rPr>
    </w:lvl>
    <w:lvl w:ilvl="1" w:tplc="240A0003" w:tentative="1">
      <w:start w:val="1"/>
      <w:numFmt w:val="bullet"/>
      <w:lvlText w:val="o"/>
      <w:lvlJc w:val="left"/>
      <w:pPr>
        <w:ind w:left="1505" w:hanging="360"/>
      </w:pPr>
      <w:rPr>
        <w:rFonts w:ascii="Courier New" w:hAnsi="Courier New" w:cs="Courier New" w:hint="default"/>
      </w:rPr>
    </w:lvl>
    <w:lvl w:ilvl="2" w:tplc="240A0005" w:tentative="1">
      <w:start w:val="1"/>
      <w:numFmt w:val="bullet"/>
      <w:lvlText w:val=""/>
      <w:lvlJc w:val="left"/>
      <w:pPr>
        <w:ind w:left="2225" w:hanging="360"/>
      </w:pPr>
      <w:rPr>
        <w:rFonts w:ascii="Wingdings" w:hAnsi="Wingdings" w:hint="default"/>
      </w:rPr>
    </w:lvl>
    <w:lvl w:ilvl="3" w:tplc="240A0001" w:tentative="1">
      <w:start w:val="1"/>
      <w:numFmt w:val="bullet"/>
      <w:lvlText w:val=""/>
      <w:lvlJc w:val="left"/>
      <w:pPr>
        <w:ind w:left="2945" w:hanging="360"/>
      </w:pPr>
      <w:rPr>
        <w:rFonts w:ascii="Symbol" w:hAnsi="Symbol" w:hint="default"/>
      </w:rPr>
    </w:lvl>
    <w:lvl w:ilvl="4" w:tplc="240A0003" w:tentative="1">
      <w:start w:val="1"/>
      <w:numFmt w:val="bullet"/>
      <w:lvlText w:val="o"/>
      <w:lvlJc w:val="left"/>
      <w:pPr>
        <w:ind w:left="3665" w:hanging="360"/>
      </w:pPr>
      <w:rPr>
        <w:rFonts w:ascii="Courier New" w:hAnsi="Courier New" w:cs="Courier New" w:hint="default"/>
      </w:rPr>
    </w:lvl>
    <w:lvl w:ilvl="5" w:tplc="240A0005" w:tentative="1">
      <w:start w:val="1"/>
      <w:numFmt w:val="bullet"/>
      <w:lvlText w:val=""/>
      <w:lvlJc w:val="left"/>
      <w:pPr>
        <w:ind w:left="4385" w:hanging="360"/>
      </w:pPr>
      <w:rPr>
        <w:rFonts w:ascii="Wingdings" w:hAnsi="Wingdings" w:hint="default"/>
      </w:rPr>
    </w:lvl>
    <w:lvl w:ilvl="6" w:tplc="240A0001" w:tentative="1">
      <w:start w:val="1"/>
      <w:numFmt w:val="bullet"/>
      <w:lvlText w:val=""/>
      <w:lvlJc w:val="left"/>
      <w:pPr>
        <w:ind w:left="5105" w:hanging="360"/>
      </w:pPr>
      <w:rPr>
        <w:rFonts w:ascii="Symbol" w:hAnsi="Symbol" w:hint="default"/>
      </w:rPr>
    </w:lvl>
    <w:lvl w:ilvl="7" w:tplc="240A0003" w:tentative="1">
      <w:start w:val="1"/>
      <w:numFmt w:val="bullet"/>
      <w:lvlText w:val="o"/>
      <w:lvlJc w:val="left"/>
      <w:pPr>
        <w:ind w:left="5825" w:hanging="360"/>
      </w:pPr>
      <w:rPr>
        <w:rFonts w:ascii="Courier New" w:hAnsi="Courier New" w:cs="Courier New" w:hint="default"/>
      </w:rPr>
    </w:lvl>
    <w:lvl w:ilvl="8" w:tplc="240A0005" w:tentative="1">
      <w:start w:val="1"/>
      <w:numFmt w:val="bullet"/>
      <w:lvlText w:val=""/>
      <w:lvlJc w:val="left"/>
      <w:pPr>
        <w:ind w:left="6545" w:hanging="360"/>
      </w:pPr>
      <w:rPr>
        <w:rFonts w:ascii="Wingdings" w:hAnsi="Wingdings" w:hint="default"/>
      </w:rPr>
    </w:lvl>
  </w:abstractNum>
  <w:abstractNum w:abstractNumId="9">
    <w:nsid w:val="4DCF4252"/>
    <w:multiLevelType w:val="hybridMultilevel"/>
    <w:tmpl w:val="FC061668"/>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0">
    <w:nsid w:val="4F38611B"/>
    <w:multiLevelType w:val="hybridMultilevel"/>
    <w:tmpl w:val="1ABCE1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53BA5C40"/>
    <w:multiLevelType w:val="hybridMultilevel"/>
    <w:tmpl w:val="ADAAE7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54D0725F"/>
    <w:multiLevelType w:val="hybridMultilevel"/>
    <w:tmpl w:val="DA208A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61820FB6"/>
    <w:multiLevelType w:val="hybridMultilevel"/>
    <w:tmpl w:val="7938ED4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
    <w:nsid w:val="65AD64F6"/>
    <w:multiLevelType w:val="hybridMultilevel"/>
    <w:tmpl w:val="EEDAC694"/>
    <w:lvl w:ilvl="0" w:tplc="240A0001">
      <w:start w:val="1"/>
      <w:numFmt w:val="bullet"/>
      <w:lvlText w:val=""/>
      <w:lvlJc w:val="left"/>
      <w:pPr>
        <w:ind w:left="785" w:hanging="360"/>
      </w:pPr>
      <w:rPr>
        <w:rFonts w:ascii="Symbol" w:hAnsi="Symbol" w:hint="default"/>
      </w:rPr>
    </w:lvl>
    <w:lvl w:ilvl="1" w:tplc="240A0003">
      <w:start w:val="1"/>
      <w:numFmt w:val="bullet"/>
      <w:lvlText w:val="o"/>
      <w:lvlJc w:val="left"/>
      <w:pPr>
        <w:ind w:left="1505" w:hanging="360"/>
      </w:pPr>
      <w:rPr>
        <w:rFonts w:ascii="Courier New" w:hAnsi="Courier New" w:cs="Courier New" w:hint="default"/>
      </w:rPr>
    </w:lvl>
    <w:lvl w:ilvl="2" w:tplc="240A0005" w:tentative="1">
      <w:start w:val="1"/>
      <w:numFmt w:val="bullet"/>
      <w:lvlText w:val=""/>
      <w:lvlJc w:val="left"/>
      <w:pPr>
        <w:ind w:left="2225" w:hanging="360"/>
      </w:pPr>
      <w:rPr>
        <w:rFonts w:ascii="Wingdings" w:hAnsi="Wingdings" w:hint="default"/>
      </w:rPr>
    </w:lvl>
    <w:lvl w:ilvl="3" w:tplc="240A0001" w:tentative="1">
      <w:start w:val="1"/>
      <w:numFmt w:val="bullet"/>
      <w:lvlText w:val=""/>
      <w:lvlJc w:val="left"/>
      <w:pPr>
        <w:ind w:left="2945" w:hanging="360"/>
      </w:pPr>
      <w:rPr>
        <w:rFonts w:ascii="Symbol" w:hAnsi="Symbol" w:hint="default"/>
      </w:rPr>
    </w:lvl>
    <w:lvl w:ilvl="4" w:tplc="240A0003" w:tentative="1">
      <w:start w:val="1"/>
      <w:numFmt w:val="bullet"/>
      <w:lvlText w:val="o"/>
      <w:lvlJc w:val="left"/>
      <w:pPr>
        <w:ind w:left="3665" w:hanging="360"/>
      </w:pPr>
      <w:rPr>
        <w:rFonts w:ascii="Courier New" w:hAnsi="Courier New" w:cs="Courier New" w:hint="default"/>
      </w:rPr>
    </w:lvl>
    <w:lvl w:ilvl="5" w:tplc="240A0005" w:tentative="1">
      <w:start w:val="1"/>
      <w:numFmt w:val="bullet"/>
      <w:lvlText w:val=""/>
      <w:lvlJc w:val="left"/>
      <w:pPr>
        <w:ind w:left="4385" w:hanging="360"/>
      </w:pPr>
      <w:rPr>
        <w:rFonts w:ascii="Wingdings" w:hAnsi="Wingdings" w:hint="default"/>
      </w:rPr>
    </w:lvl>
    <w:lvl w:ilvl="6" w:tplc="240A0001" w:tentative="1">
      <w:start w:val="1"/>
      <w:numFmt w:val="bullet"/>
      <w:lvlText w:val=""/>
      <w:lvlJc w:val="left"/>
      <w:pPr>
        <w:ind w:left="5105" w:hanging="360"/>
      </w:pPr>
      <w:rPr>
        <w:rFonts w:ascii="Symbol" w:hAnsi="Symbol" w:hint="default"/>
      </w:rPr>
    </w:lvl>
    <w:lvl w:ilvl="7" w:tplc="240A0003" w:tentative="1">
      <w:start w:val="1"/>
      <w:numFmt w:val="bullet"/>
      <w:lvlText w:val="o"/>
      <w:lvlJc w:val="left"/>
      <w:pPr>
        <w:ind w:left="5825" w:hanging="360"/>
      </w:pPr>
      <w:rPr>
        <w:rFonts w:ascii="Courier New" w:hAnsi="Courier New" w:cs="Courier New" w:hint="default"/>
      </w:rPr>
    </w:lvl>
    <w:lvl w:ilvl="8" w:tplc="240A0005" w:tentative="1">
      <w:start w:val="1"/>
      <w:numFmt w:val="bullet"/>
      <w:lvlText w:val=""/>
      <w:lvlJc w:val="left"/>
      <w:pPr>
        <w:ind w:left="6545" w:hanging="360"/>
      </w:pPr>
      <w:rPr>
        <w:rFonts w:ascii="Wingdings" w:hAnsi="Wingdings" w:hint="default"/>
      </w:rPr>
    </w:lvl>
  </w:abstractNum>
  <w:abstractNum w:abstractNumId="15">
    <w:nsid w:val="6BB71C29"/>
    <w:multiLevelType w:val="hybridMultilevel"/>
    <w:tmpl w:val="303848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6D0363A2"/>
    <w:multiLevelType w:val="hybridMultilevel"/>
    <w:tmpl w:val="207C905E"/>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7">
    <w:nsid w:val="7C9066A8"/>
    <w:multiLevelType w:val="hybridMultilevel"/>
    <w:tmpl w:val="FE3025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7D947988"/>
    <w:multiLevelType w:val="hybridMultilevel"/>
    <w:tmpl w:val="6BF04E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3"/>
  </w:num>
  <w:num w:numId="4">
    <w:abstractNumId w:val="15"/>
  </w:num>
  <w:num w:numId="5">
    <w:abstractNumId w:val="6"/>
  </w:num>
  <w:num w:numId="6">
    <w:abstractNumId w:val="13"/>
  </w:num>
  <w:num w:numId="7">
    <w:abstractNumId w:val="4"/>
  </w:num>
  <w:num w:numId="8">
    <w:abstractNumId w:val="12"/>
  </w:num>
  <w:num w:numId="9">
    <w:abstractNumId w:val="5"/>
  </w:num>
  <w:num w:numId="10">
    <w:abstractNumId w:val="1"/>
  </w:num>
  <w:num w:numId="11">
    <w:abstractNumId w:val="0"/>
  </w:num>
  <w:num w:numId="12">
    <w:abstractNumId w:val="11"/>
  </w:num>
  <w:num w:numId="13">
    <w:abstractNumId w:val="10"/>
  </w:num>
  <w:num w:numId="14">
    <w:abstractNumId w:val="18"/>
  </w:num>
  <w:num w:numId="15">
    <w:abstractNumId w:val="9"/>
  </w:num>
  <w:num w:numId="16">
    <w:abstractNumId w:val="17"/>
  </w:num>
  <w:num w:numId="17">
    <w:abstractNumId w:val="16"/>
  </w:num>
  <w:num w:numId="18">
    <w:abstractNumId w:val="2"/>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isplayBackgroundShape/>
  <w:proofState w:spelling="clean" w:grammar="clean"/>
  <w:defaultTabStop w:val="708"/>
  <w:hyphenationZone w:val="425"/>
  <w:characterSpacingControl w:val="doNotCompress"/>
  <w:compat/>
  <w:rsids>
    <w:rsidRoot w:val="00A92E4B"/>
    <w:rsid w:val="000A5725"/>
    <w:rsid w:val="000D6ABB"/>
    <w:rsid w:val="001A5DFD"/>
    <w:rsid w:val="00244BED"/>
    <w:rsid w:val="0026674B"/>
    <w:rsid w:val="002D6879"/>
    <w:rsid w:val="002E501D"/>
    <w:rsid w:val="002F03C9"/>
    <w:rsid w:val="002F5F20"/>
    <w:rsid w:val="00313C1A"/>
    <w:rsid w:val="00354E5F"/>
    <w:rsid w:val="00392016"/>
    <w:rsid w:val="003C2108"/>
    <w:rsid w:val="003C473F"/>
    <w:rsid w:val="003F730D"/>
    <w:rsid w:val="004C233C"/>
    <w:rsid w:val="00516FAF"/>
    <w:rsid w:val="00545D17"/>
    <w:rsid w:val="00563A70"/>
    <w:rsid w:val="00585091"/>
    <w:rsid w:val="005916C0"/>
    <w:rsid w:val="005E2233"/>
    <w:rsid w:val="006323D8"/>
    <w:rsid w:val="00640B33"/>
    <w:rsid w:val="006732DA"/>
    <w:rsid w:val="00676A0F"/>
    <w:rsid w:val="006957B8"/>
    <w:rsid w:val="006B7E27"/>
    <w:rsid w:val="006F7B21"/>
    <w:rsid w:val="0071368E"/>
    <w:rsid w:val="00720D29"/>
    <w:rsid w:val="007575FE"/>
    <w:rsid w:val="007726AA"/>
    <w:rsid w:val="007D50BF"/>
    <w:rsid w:val="008A0AB8"/>
    <w:rsid w:val="008B4DF9"/>
    <w:rsid w:val="008F45AF"/>
    <w:rsid w:val="00912139"/>
    <w:rsid w:val="009878DE"/>
    <w:rsid w:val="009A0F92"/>
    <w:rsid w:val="009A2152"/>
    <w:rsid w:val="009D67CD"/>
    <w:rsid w:val="009E383F"/>
    <w:rsid w:val="00A2081E"/>
    <w:rsid w:val="00A90210"/>
    <w:rsid w:val="00A92E4B"/>
    <w:rsid w:val="00AC3DDA"/>
    <w:rsid w:val="00B7307B"/>
    <w:rsid w:val="00BB05FA"/>
    <w:rsid w:val="00BC295E"/>
    <w:rsid w:val="00C02861"/>
    <w:rsid w:val="00C14A67"/>
    <w:rsid w:val="00C57063"/>
    <w:rsid w:val="00C7432C"/>
    <w:rsid w:val="00CD123C"/>
    <w:rsid w:val="00DD5AB3"/>
    <w:rsid w:val="00E05D67"/>
    <w:rsid w:val="00E30004"/>
    <w:rsid w:val="00E92682"/>
    <w:rsid w:val="00EA7AC2"/>
    <w:rsid w:val="00EB42C2"/>
    <w:rsid w:val="00F0693B"/>
    <w:rsid w:val="00F4105E"/>
    <w:rsid w:val="00F60307"/>
    <w:rsid w:val="00FB192E"/>
    <w:rsid w:val="00FF2A19"/>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66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AB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B05FA"/>
    <w:pPr>
      <w:ind w:left="720"/>
      <w:contextualSpacing/>
    </w:pPr>
  </w:style>
  <w:style w:type="paragraph" w:styleId="Sinespaciado">
    <w:name w:val="No Spacing"/>
    <w:uiPriority w:val="1"/>
    <w:qFormat/>
    <w:rsid w:val="00244BE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CFCAA-24B4-4FB1-BDC1-6BA5973BF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4</Pages>
  <Words>1025</Words>
  <Characters>5640</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EQUIPO_04</dc:creator>
  <cp:lastModifiedBy>EQUIPO_04</cp:lastModifiedBy>
  <cp:revision>9</cp:revision>
  <dcterms:created xsi:type="dcterms:W3CDTF">2012-06-19T14:22:00Z</dcterms:created>
  <dcterms:modified xsi:type="dcterms:W3CDTF">2012-06-19T23:18:00Z</dcterms:modified>
</cp:coreProperties>
</file>